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85B07" w:rsidRDefault="00D47308">
      <w:r>
        <w:t xml:space="preserve">Wszystkie materiały z naszych zajęć (notatki, zadania, terminy, proponowane tematy) są na </w:t>
      </w:r>
    </w:p>
    <w:p w14:paraId="00000002" w14:textId="77777777" w:rsidR="00985B07" w:rsidRDefault="00D47308">
      <w:hyperlink r:id="rId5">
        <w:r>
          <w:rPr>
            <w:color w:val="1155CC"/>
            <w:u w:val="single"/>
          </w:rPr>
          <w:t>www.math.uni.wroc.pl/~msliw/kolkoM.html</w:t>
        </w:r>
      </w:hyperlink>
      <w:r>
        <w:t>.</w:t>
      </w:r>
    </w:p>
    <w:p w14:paraId="00000003" w14:textId="77777777" w:rsidR="00985B07" w:rsidRDefault="00985B07"/>
    <w:p w14:paraId="00000004" w14:textId="77777777" w:rsidR="00985B07" w:rsidRDefault="00985B07"/>
    <w:p w14:paraId="00000005" w14:textId="77777777" w:rsidR="00985B07" w:rsidRDefault="00D47308">
      <w:r>
        <w:t xml:space="preserve">Paradoks kłamcy (paradoks </w:t>
      </w:r>
      <w:proofErr w:type="spellStart"/>
      <w:r>
        <w:t>Eubulidesa</w:t>
      </w:r>
      <w:proofErr w:type="spellEnd"/>
      <w:r>
        <w:t xml:space="preserve">, IV w. p.n.e.): </w:t>
      </w:r>
      <w:r>
        <w:rPr>
          <w:i/>
        </w:rPr>
        <w:t>To zdanie jest fałszywe</w:t>
      </w:r>
      <w:r>
        <w:t>.</w:t>
      </w:r>
    </w:p>
    <w:p w14:paraId="00000006" w14:textId="77777777" w:rsidR="00985B07" w:rsidRDefault="00D47308">
      <w:r>
        <w:t>Paradoks golibrody (Bertrand Russell, 1901):</w:t>
      </w:r>
    </w:p>
    <w:p w14:paraId="00000007" w14:textId="77777777" w:rsidR="00985B07" w:rsidRDefault="00D47308">
      <w:pPr>
        <w:ind w:firstLine="720"/>
      </w:pPr>
      <w:r>
        <w:rPr>
          <w:i/>
        </w:rPr>
        <w:t>Fryzjer płci męskiej goli tylko wszystkich mężczyzn, którzy nie golą się sami</w:t>
      </w:r>
      <w:r>
        <w:t>.</w:t>
      </w:r>
    </w:p>
    <w:p w14:paraId="00000008" w14:textId="77777777" w:rsidR="00985B07" w:rsidRDefault="00D47308">
      <w:r>
        <w:t>Wersja teoriomnogościowa paradoksu Russella:</w:t>
      </w:r>
    </w:p>
    <w:p w14:paraId="00000009" w14:textId="77777777" w:rsidR="00985B07" w:rsidRDefault="00D47308">
      <w:pPr>
        <w:ind w:firstLine="720"/>
        <w:rPr>
          <w:i/>
        </w:rPr>
      </w:pPr>
      <w:r>
        <w:rPr>
          <w:i/>
        </w:rPr>
        <w:t>zbiór, którego elementami są (wyłącznie) wszystkie takie zbior</w:t>
      </w:r>
      <w:r>
        <w:rPr>
          <w:i/>
        </w:rPr>
        <w:t>y A, że A∉A.</w:t>
      </w:r>
    </w:p>
    <w:p w14:paraId="0000000A" w14:textId="77777777" w:rsidR="00985B07" w:rsidRDefault="00985B07"/>
    <w:p w14:paraId="0000000B" w14:textId="77777777" w:rsidR="00985B07" w:rsidRDefault="00D47308">
      <w:r>
        <w:t xml:space="preserve">Paradoksy nieskończoności - 1874, Georg </w:t>
      </w:r>
      <w:proofErr w:type="spellStart"/>
      <w:r>
        <w:t>Cantor</w:t>
      </w:r>
      <w:proofErr w:type="spellEnd"/>
      <w:r>
        <w:t xml:space="preserve"> (uważany wskutek ich odkrycia za twórcę teorii mnogości).</w:t>
      </w:r>
    </w:p>
    <w:p w14:paraId="0000000C" w14:textId="77777777" w:rsidR="00985B07" w:rsidRDefault="00985B07"/>
    <w:p w14:paraId="0000000D" w14:textId="105079A6" w:rsidR="00985B07" w:rsidRDefault="00D47308">
      <w:r>
        <w:t xml:space="preserve">Giuseppe </w:t>
      </w:r>
      <w:proofErr w:type="spellStart"/>
      <w:r>
        <w:t>Peano</w:t>
      </w:r>
      <w:proofErr w:type="spellEnd"/>
      <w:r>
        <w:t xml:space="preserve"> - podał w 1889 r. aksjomatykę liczb naturalnych (poza tym wym</w:t>
      </w:r>
      <w:r w:rsidR="007A4409">
        <w:t xml:space="preserve">yślił krzywą/krzywe </w:t>
      </w:r>
      <w:proofErr w:type="spellStart"/>
      <w:r w:rsidR="007A4409">
        <w:t>Peana</w:t>
      </w:r>
      <w:proofErr w:type="spellEnd"/>
      <w:r w:rsidR="007A4409">
        <w:t xml:space="preserve"> oraz </w:t>
      </w:r>
      <w:proofErr w:type="spellStart"/>
      <w:r w:rsidR="007A4409" w:rsidRPr="007A4409">
        <w:rPr>
          <w:i/>
        </w:rPr>
        <w:t>latinę</w:t>
      </w:r>
      <w:proofErr w:type="spellEnd"/>
      <w:r w:rsidR="007A4409" w:rsidRPr="007A4409">
        <w:rPr>
          <w:i/>
        </w:rPr>
        <w:t xml:space="preserve"> sine </w:t>
      </w:r>
      <w:proofErr w:type="spellStart"/>
      <w:r w:rsidR="007A4409" w:rsidRPr="007A4409">
        <w:rPr>
          <w:i/>
        </w:rPr>
        <w:t>flexione</w:t>
      </w:r>
      <w:proofErr w:type="spellEnd"/>
      <w:r>
        <w:t xml:space="preserve"> - łebs</w:t>
      </w:r>
      <w:r>
        <w:t>ki facet!):</w:t>
      </w:r>
    </w:p>
    <w:p w14:paraId="0000000E" w14:textId="6A4469F9" w:rsidR="00985B07" w:rsidRDefault="00D47308">
      <w:pPr>
        <w:ind w:firstLine="720"/>
      </w:pPr>
      <w:r>
        <w:rPr>
          <w:i/>
        </w:rPr>
        <w:t>X</w:t>
      </w:r>
      <w:r>
        <w:t xml:space="preserve"> = </w:t>
      </w:r>
      <w:r>
        <w:rPr>
          <w:b/>
        </w:rPr>
        <w:t xml:space="preserve">N </w:t>
      </w:r>
      <w:r>
        <w:t xml:space="preserve"> </w:t>
      </w:r>
      <w:r w:rsidR="007A4409">
        <w:rPr>
          <w:rFonts w:ascii="Symbol" w:eastAsia="Symbol" w:hAnsi="Symbol" w:cs="Symbol"/>
        </w:rPr>
        <w:sym w:font="Symbol" w:char="F0DB"/>
      </w:r>
      <w:r w:rsidR="007A4409">
        <w:t xml:space="preserve"> </w:t>
      </w:r>
      <w:r>
        <w:t xml:space="preserve"> </w:t>
      </w:r>
      <w:r>
        <w:rPr>
          <w:i/>
        </w:rPr>
        <w:t>X</w:t>
      </w:r>
      <w:r>
        <w:t xml:space="preserve"> spełnia następujące </w:t>
      </w:r>
      <w:r>
        <w:rPr>
          <w:i/>
        </w:rPr>
        <w:t xml:space="preserve">postulaty </w:t>
      </w:r>
      <w:r>
        <w:t>(</w:t>
      </w:r>
      <w:proofErr w:type="spellStart"/>
      <w:r>
        <w:t>Peana</w:t>
      </w:r>
      <w:proofErr w:type="spellEnd"/>
      <w:r>
        <w:t>):</w:t>
      </w:r>
    </w:p>
    <w:p w14:paraId="0000000F" w14:textId="379A085B" w:rsidR="00985B07" w:rsidRDefault="00D47308">
      <w:r>
        <w:t xml:space="preserve">A1) dla każdego elementu </w:t>
      </w:r>
      <w:r>
        <w:rPr>
          <w:i/>
        </w:rPr>
        <w:t>X</w:t>
      </w:r>
      <w:r>
        <w:t xml:space="preserve"> istnieje (w </w:t>
      </w:r>
      <w:r>
        <w:rPr>
          <w:i/>
        </w:rPr>
        <w:t>X</w:t>
      </w:r>
      <w:r>
        <w:t>) jego następnik (</w:t>
      </w:r>
      <w:r w:rsidR="007A4409">
        <w:t>ang. „</w:t>
      </w:r>
      <w:proofErr w:type="spellStart"/>
      <w:r w:rsidRPr="007A4409">
        <w:t>successor</w:t>
      </w:r>
      <w:proofErr w:type="spellEnd"/>
      <w:r w:rsidR="007A4409">
        <w:t>”</w:t>
      </w:r>
      <w:r>
        <w:t>)</w:t>
      </w:r>
    </w:p>
    <w:p w14:paraId="00000010" w14:textId="77777777" w:rsidR="00985B07" w:rsidRDefault="00D47308">
      <w:pPr>
        <w:ind w:firstLine="720"/>
      </w:pPr>
      <w:r>
        <w:t xml:space="preserve">Język/zapis: Taki następnik oznaczamy przez </w:t>
      </w:r>
      <w:r>
        <w:rPr>
          <w:i/>
        </w:rPr>
        <w:t>S</w:t>
      </w:r>
      <w:r>
        <w:t>(</w:t>
      </w:r>
      <w:r>
        <w:rPr>
          <w:i/>
        </w:rPr>
        <w:t>x</w:t>
      </w:r>
      <w:r>
        <w:t>).</w:t>
      </w:r>
    </w:p>
    <w:p w14:paraId="00000011" w14:textId="2ABCF2BE" w:rsidR="00985B07" w:rsidRDefault="00D47308">
      <w:r>
        <w:t xml:space="preserve">A2) </w:t>
      </w:r>
      <w:r w:rsidR="007A4409">
        <w:t xml:space="preserve">w </w:t>
      </w:r>
      <w:r w:rsidR="007A4409" w:rsidRPr="007A4409">
        <w:rPr>
          <w:i/>
        </w:rPr>
        <w:t>X</w:t>
      </w:r>
      <w:r w:rsidR="007A4409">
        <w:t xml:space="preserve"> </w:t>
      </w:r>
      <w:r>
        <w:t>istnieje „0” (element, od którego zaczynamy konstrukcję, zero to jego</w:t>
      </w:r>
      <w:r>
        <w:t xml:space="preserve"> nazwa);</w:t>
      </w:r>
    </w:p>
    <w:p w14:paraId="00000012" w14:textId="77777777" w:rsidR="00985B07" w:rsidRDefault="00D47308">
      <w:r>
        <w:t>A3) 0 nie jest niczyim następnikiem;</w:t>
      </w:r>
    </w:p>
    <w:p w14:paraId="00000013" w14:textId="77777777" w:rsidR="00985B07" w:rsidRDefault="00D47308">
      <w:pPr>
        <w:rPr>
          <w:color w:val="FF0000"/>
        </w:rPr>
      </w:pPr>
      <w:r>
        <w:t xml:space="preserve">A4) </w:t>
      </w:r>
      <w:r>
        <w:rPr>
          <w:i/>
          <w:color w:val="FF0000"/>
        </w:rPr>
        <w:t xml:space="preserve">S </w:t>
      </w:r>
      <w:r>
        <w:rPr>
          <w:color w:val="FF0000"/>
        </w:rPr>
        <w:t>jest funkcją różnowartościową.</w:t>
      </w:r>
    </w:p>
    <w:p w14:paraId="00000014" w14:textId="77777777" w:rsidR="00985B07" w:rsidRDefault="00D47308">
      <w:pPr>
        <w:rPr>
          <w:color w:val="FF0000"/>
        </w:rPr>
      </w:pPr>
      <w:r>
        <w:rPr>
          <w:color w:val="FF0000"/>
        </w:rPr>
        <w:tab/>
        <w:t>(Czyli różne elementy mają różne następniki).</w:t>
      </w:r>
    </w:p>
    <w:p w14:paraId="3D979383" w14:textId="77777777" w:rsidR="00D47308" w:rsidRDefault="00D47308">
      <w:r>
        <w:t xml:space="preserve">A5) (aksjomat indukcji): </w:t>
      </w:r>
      <w:r>
        <w:t xml:space="preserve">jeśli </w:t>
      </w:r>
      <w:r>
        <w:rPr>
          <w:i/>
        </w:rPr>
        <w:t>Y</w:t>
      </w:r>
      <w:r>
        <w:t xml:space="preserve"> jest </w:t>
      </w:r>
      <w:r>
        <w:t>zbiorem</w:t>
      </w:r>
      <w:r>
        <w:t xml:space="preserve"> spełnia</w:t>
      </w:r>
      <w:r w:rsidR="007A4409">
        <w:t>jącym</w:t>
      </w:r>
      <w:r>
        <w:t xml:space="preserve"> A1 i A2</w:t>
      </w:r>
    </w:p>
    <w:p w14:paraId="00000015" w14:textId="6D670333" w:rsidR="00985B07" w:rsidRDefault="007A4409" w:rsidP="00D47308">
      <w:pPr>
        <w:ind w:firstLine="720"/>
      </w:pPr>
      <w:r>
        <w:t xml:space="preserve">(tzn. zachodzą one, gdy w miejsce </w:t>
      </w:r>
      <w:r>
        <w:rPr>
          <w:i/>
        </w:rPr>
        <w:t>X</w:t>
      </w:r>
      <w:r>
        <w:t xml:space="preserve"> wstawić </w:t>
      </w:r>
      <w:r>
        <w:rPr>
          <w:i/>
        </w:rPr>
        <w:t>Y</w:t>
      </w:r>
      <w:r>
        <w:t>),</w:t>
      </w:r>
      <w:r w:rsidR="00D47308">
        <w:t xml:space="preserve"> </w:t>
      </w:r>
      <w:r w:rsidR="00D47308">
        <w:t xml:space="preserve">to </w:t>
      </w:r>
      <w:r w:rsidR="00D47308">
        <w:rPr>
          <w:i/>
        </w:rPr>
        <w:t>Y</w:t>
      </w:r>
      <w:r w:rsidR="00D47308">
        <w:t xml:space="preserve"> zawiera </w:t>
      </w:r>
      <w:r w:rsidR="00D47308">
        <w:rPr>
          <w:b/>
        </w:rPr>
        <w:t>N</w:t>
      </w:r>
      <w:r w:rsidR="00D47308">
        <w:t>.</w:t>
      </w:r>
    </w:p>
    <w:p w14:paraId="00000016" w14:textId="77777777" w:rsidR="00985B07" w:rsidRDefault="00985B07"/>
    <w:p w14:paraId="00000017" w14:textId="77777777" w:rsidR="00985B07" w:rsidRDefault="00D47308">
      <w:r>
        <w:rPr>
          <w:rFonts w:ascii="Arial Unicode MS" w:eastAsia="Arial Unicode MS" w:hAnsi="Arial Unicode MS" w:cs="Arial Unicode MS"/>
        </w:rPr>
        <w:t>AMR) (~∃</w:t>
      </w:r>
      <w:r>
        <w:rPr>
          <w:i/>
        </w:rPr>
        <w:t>x</w:t>
      </w:r>
      <w:r>
        <w:t xml:space="preserve">  </w:t>
      </w:r>
      <w:r>
        <w:rPr>
          <w:i/>
        </w:rPr>
        <w:t>y</w:t>
      </w:r>
      <w:r>
        <w:t xml:space="preserve"> = </w:t>
      </w:r>
      <w:r>
        <w:rPr>
          <w:i/>
        </w:rPr>
        <w:t>S</w:t>
      </w:r>
      <w:r>
        <w:t>(</w:t>
      </w:r>
      <w:r>
        <w:rPr>
          <w:i/>
        </w:rPr>
        <w:t>x</w:t>
      </w:r>
      <w:r>
        <w:rPr>
          <w:rFonts w:ascii="Arial Unicode MS" w:eastAsia="Arial Unicode MS" w:hAnsi="Arial Unicode MS" w:cs="Arial Unicode MS"/>
        </w:rPr>
        <w:t xml:space="preserve">))  ⇒  </w:t>
      </w:r>
      <w:r>
        <w:rPr>
          <w:i/>
        </w:rPr>
        <w:t>y</w:t>
      </w:r>
      <w:r>
        <w:t xml:space="preserve"> = 0</w:t>
      </w:r>
    </w:p>
    <w:p w14:paraId="00000018" w14:textId="77777777" w:rsidR="00985B07" w:rsidRDefault="00985B07"/>
    <w:p w14:paraId="00000019" w14:textId="77777777" w:rsidR="00985B07" w:rsidRDefault="00D47308">
      <w:r>
        <w:t xml:space="preserve">Np. </w:t>
      </w:r>
      <w:r>
        <w:rPr>
          <w:b/>
        </w:rPr>
        <w:t>N</w:t>
      </w:r>
      <w:r>
        <w:t xml:space="preserve"> = {..., -3, -2, -1, 0’, 1, 2, 3, …, 0, 1’, 2’, 3’, …} spełnia A1-A3 i AMR, ale nie spełnia A5:</w:t>
      </w:r>
    </w:p>
    <w:p w14:paraId="0000001A" w14:textId="77777777" w:rsidR="00985B07" w:rsidRDefault="00D47308">
      <w:r>
        <w:t>(</w:t>
      </w:r>
      <w:r>
        <w:rPr>
          <w:i/>
        </w:rPr>
        <w:t>Y</w:t>
      </w:r>
      <w:r>
        <w:t xml:space="preserve"> = {0’, 1, 2, 3, …} jest kontrprzykładem).</w:t>
      </w:r>
    </w:p>
    <w:p w14:paraId="0000001B" w14:textId="77777777" w:rsidR="00985B07" w:rsidRDefault="00985B07"/>
    <w:p w14:paraId="0000001C" w14:textId="77777777" w:rsidR="00985B07" w:rsidRDefault="00D47308">
      <w:pPr>
        <w:numPr>
          <w:ilvl w:val="0"/>
          <w:numId w:val="1"/>
        </w:numPr>
      </w:pPr>
      <w:r>
        <w:t xml:space="preserve">A czy A1-A3 z A5 definiują </w:t>
      </w:r>
      <w:r>
        <w:rPr>
          <w:b/>
        </w:rPr>
        <w:t>N</w:t>
      </w:r>
      <w:r>
        <w:t>? Odp.: nie.</w:t>
      </w:r>
    </w:p>
    <w:p w14:paraId="0000001D" w14:textId="78FF1B5D" w:rsidR="00985B07" w:rsidRDefault="007A4409">
      <w:pPr>
        <w:ind w:left="720"/>
        <w:rPr>
          <w:color w:val="FF0000"/>
        </w:rPr>
      </w:pPr>
      <w:r>
        <w:rPr>
          <w:color w:val="FF0000"/>
        </w:rPr>
        <w:t>Uzasadnienie:</w:t>
      </w:r>
      <w:r w:rsidR="00D47308">
        <w:rPr>
          <w:color w:val="FF0000"/>
        </w:rPr>
        <w:t xml:space="preserve"> </w:t>
      </w:r>
      <w:r w:rsidR="00D47308" w:rsidRPr="007A4409">
        <w:rPr>
          <w:i/>
          <w:color w:val="FF0000"/>
        </w:rPr>
        <w:t xml:space="preserve">model </w:t>
      </w:r>
      <w:proofErr w:type="spellStart"/>
      <w:r w:rsidR="00D47308" w:rsidRPr="007A4409">
        <w:rPr>
          <w:i/>
          <w:color w:val="FF0000"/>
        </w:rPr>
        <w:t>Hudki</w:t>
      </w:r>
      <w:proofErr w:type="spellEnd"/>
      <w:r>
        <w:rPr>
          <w:color w:val="FF0000"/>
        </w:rPr>
        <w:t xml:space="preserve">: {0, 1, 2}  z  </w:t>
      </w:r>
      <w:r w:rsidR="00D47308">
        <w:rPr>
          <w:i/>
          <w:color w:val="FF0000"/>
        </w:rPr>
        <w:t>S</w:t>
      </w:r>
      <w:r w:rsidR="00D47308">
        <w:rPr>
          <w:color w:val="FF0000"/>
        </w:rPr>
        <w:t>(0)</w:t>
      </w:r>
      <w:r>
        <w:rPr>
          <w:color w:val="FF0000"/>
        </w:rPr>
        <w:t xml:space="preserve"> </w:t>
      </w:r>
      <w:r w:rsidR="00D47308">
        <w:rPr>
          <w:color w:val="FF0000"/>
        </w:rPr>
        <w:t>=</w:t>
      </w:r>
      <w:r>
        <w:rPr>
          <w:color w:val="FF0000"/>
        </w:rPr>
        <w:t xml:space="preserve"> </w:t>
      </w:r>
      <w:r w:rsidR="00D47308">
        <w:rPr>
          <w:color w:val="FF0000"/>
        </w:rPr>
        <w:t xml:space="preserve">1, </w:t>
      </w:r>
      <w:r w:rsidR="00D47308">
        <w:rPr>
          <w:i/>
          <w:color w:val="FF0000"/>
        </w:rPr>
        <w:t>S</w:t>
      </w:r>
      <w:r w:rsidR="00D47308">
        <w:rPr>
          <w:color w:val="FF0000"/>
        </w:rPr>
        <w:t>(1)</w:t>
      </w:r>
      <w:r>
        <w:rPr>
          <w:color w:val="FF0000"/>
        </w:rPr>
        <w:t xml:space="preserve"> </w:t>
      </w:r>
      <w:r w:rsidR="00D47308">
        <w:rPr>
          <w:color w:val="FF0000"/>
        </w:rPr>
        <w:t>=</w:t>
      </w:r>
      <w:r>
        <w:rPr>
          <w:color w:val="FF0000"/>
        </w:rPr>
        <w:t xml:space="preserve"> </w:t>
      </w:r>
      <w:r w:rsidR="00D47308">
        <w:rPr>
          <w:color w:val="FF0000"/>
        </w:rPr>
        <w:t xml:space="preserve">2, </w:t>
      </w:r>
      <w:r w:rsidR="00D47308">
        <w:rPr>
          <w:i/>
          <w:color w:val="FF0000"/>
        </w:rPr>
        <w:t>S</w:t>
      </w:r>
      <w:r w:rsidR="00D47308">
        <w:rPr>
          <w:color w:val="FF0000"/>
        </w:rPr>
        <w:t>(2)</w:t>
      </w:r>
      <w:r>
        <w:rPr>
          <w:color w:val="FF0000"/>
        </w:rPr>
        <w:t xml:space="preserve"> </w:t>
      </w:r>
      <w:r w:rsidR="00D47308">
        <w:rPr>
          <w:color w:val="FF0000"/>
        </w:rPr>
        <w:t>=</w:t>
      </w:r>
      <w:r>
        <w:rPr>
          <w:color w:val="FF0000"/>
        </w:rPr>
        <w:t xml:space="preserve"> </w:t>
      </w:r>
      <w:r w:rsidR="00D47308">
        <w:rPr>
          <w:color w:val="FF0000"/>
        </w:rPr>
        <w:t xml:space="preserve">1. </w:t>
      </w:r>
    </w:p>
    <w:p w14:paraId="0000001E" w14:textId="77777777" w:rsidR="00985B07" w:rsidRDefault="00985B07">
      <w:pPr>
        <w:ind w:left="720"/>
        <w:rPr>
          <w:color w:val="FF0000"/>
        </w:rPr>
      </w:pPr>
    </w:p>
    <w:p w14:paraId="0000001F" w14:textId="5B1C08F7" w:rsidR="00985B07" w:rsidRDefault="00D47308">
      <w:pPr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Czy A1-A3 wraz z A5 i AMR definiują </w:t>
      </w:r>
      <w:r>
        <w:rPr>
          <w:b/>
          <w:color w:val="FF0000"/>
        </w:rPr>
        <w:t>N</w:t>
      </w:r>
      <w:r w:rsidR="007A4409">
        <w:rPr>
          <w:color w:val="FF0000"/>
        </w:rPr>
        <w:t xml:space="preserve">? Odp.: nie (patrz np. </w:t>
      </w:r>
      <w:r w:rsidR="007A4409">
        <w:rPr>
          <w:i/>
          <w:color w:val="FF0000"/>
        </w:rPr>
        <w:t xml:space="preserve">model </w:t>
      </w:r>
      <w:proofErr w:type="spellStart"/>
      <w:r w:rsidR="007A4409">
        <w:rPr>
          <w:i/>
          <w:color w:val="FF0000"/>
        </w:rPr>
        <w:t>Hudki</w:t>
      </w:r>
      <w:proofErr w:type="spellEnd"/>
      <w:r w:rsidR="007A4409">
        <w:rPr>
          <w:color w:val="FF0000"/>
        </w:rPr>
        <w:t>).</w:t>
      </w:r>
    </w:p>
    <w:p w14:paraId="00000021" w14:textId="77777777" w:rsidR="00985B07" w:rsidRDefault="00985B07"/>
    <w:p w14:paraId="00000022" w14:textId="77777777" w:rsidR="00985B07" w:rsidRDefault="00D47308">
      <w:pPr>
        <w:rPr>
          <w:color w:val="00FF00"/>
        </w:rPr>
      </w:pPr>
      <w:r>
        <w:rPr>
          <w:color w:val="00FF00"/>
        </w:rPr>
        <w:t>Zatem AMR powinien wynikać z A1-A5 - jak??!</w:t>
      </w:r>
    </w:p>
    <w:p w14:paraId="00000023" w14:textId="77777777" w:rsidR="00985B07" w:rsidRDefault="00985B07"/>
    <w:p w14:paraId="00000024" w14:textId="77777777" w:rsidR="00985B07" w:rsidRDefault="00D47308">
      <w:pPr>
        <w:rPr>
          <w:b/>
        </w:rPr>
      </w:pPr>
      <w:r>
        <w:t xml:space="preserve">Aksjomaty definiujące dodawanie w </w:t>
      </w:r>
      <w:r>
        <w:rPr>
          <w:b/>
        </w:rPr>
        <w:t>N:</w:t>
      </w:r>
    </w:p>
    <w:p w14:paraId="00000025" w14:textId="77777777" w:rsidR="00985B07" w:rsidRDefault="00D47308">
      <w:r>
        <w:t xml:space="preserve">A6)  </w:t>
      </w:r>
      <w:r>
        <w:rPr>
          <w:i/>
        </w:rPr>
        <w:t>x</w:t>
      </w:r>
      <w:r>
        <w:t xml:space="preserve"> + 0 = </w:t>
      </w:r>
      <w:r>
        <w:rPr>
          <w:i/>
        </w:rPr>
        <w:t>x</w:t>
      </w:r>
    </w:p>
    <w:p w14:paraId="00000026" w14:textId="77777777" w:rsidR="00985B07" w:rsidRDefault="00D47308">
      <w:pPr>
        <w:rPr>
          <w:color w:val="FF0000"/>
        </w:rPr>
      </w:pPr>
      <w:r>
        <w:t xml:space="preserve">A7)  </w:t>
      </w:r>
      <w:r>
        <w:rPr>
          <w:i/>
        </w:rPr>
        <w:t>x</w:t>
      </w:r>
      <w:r>
        <w:t xml:space="preserve"> + </w:t>
      </w:r>
      <w:r>
        <w:rPr>
          <w:i/>
        </w:rPr>
        <w:t>S</w:t>
      </w:r>
      <w:r>
        <w:t>(</w:t>
      </w:r>
      <w:r>
        <w:rPr>
          <w:i/>
        </w:rPr>
        <w:t>y</w:t>
      </w:r>
      <w:r>
        <w:t xml:space="preserve">) = </w:t>
      </w:r>
      <w:r>
        <w:rPr>
          <w:i/>
        </w:rPr>
        <w:t>S</w:t>
      </w:r>
      <w:r>
        <w:t>(</w:t>
      </w:r>
      <w:proofErr w:type="spellStart"/>
      <w:r>
        <w:rPr>
          <w:i/>
        </w:rPr>
        <w:t>x</w:t>
      </w:r>
      <w:r>
        <w:t>+</w:t>
      </w:r>
      <w:r>
        <w:rPr>
          <w:i/>
        </w:rPr>
        <w:t>y</w:t>
      </w:r>
      <w:proofErr w:type="spellEnd"/>
      <w:r>
        <w:t>)</w:t>
      </w:r>
    </w:p>
    <w:p w14:paraId="00000027" w14:textId="77777777" w:rsidR="00985B07" w:rsidRDefault="00D47308">
      <w:pPr>
        <w:ind w:left="720"/>
        <w:rPr>
          <w:vertAlign w:val="superscript"/>
        </w:rPr>
      </w:pPr>
      <w:r>
        <w:t>Np.  3+3 =</w:t>
      </w:r>
      <w:r>
        <w:rPr>
          <w:vertAlign w:val="superscript"/>
        </w:rPr>
        <w:t>(z definicji liczby 3)</w:t>
      </w:r>
      <w:r>
        <w:t xml:space="preserve">  3+</w:t>
      </w:r>
      <w:r>
        <w:rPr>
          <w:i/>
        </w:rPr>
        <w:t>S</w:t>
      </w:r>
      <w:r>
        <w:t>(2) =</w:t>
      </w:r>
      <w:r>
        <w:rPr>
          <w:vertAlign w:val="superscript"/>
        </w:rPr>
        <w:t>(na mocy A7)</w:t>
      </w:r>
      <w:r>
        <w:t xml:space="preserve">  </w:t>
      </w:r>
      <w:r>
        <w:rPr>
          <w:i/>
        </w:rPr>
        <w:t>S</w:t>
      </w:r>
      <w:r>
        <w:t>(3+2) =</w:t>
      </w:r>
      <w:r>
        <w:rPr>
          <w:vertAlign w:val="superscript"/>
        </w:rPr>
        <w:t>(def. liczby 2)</w:t>
      </w:r>
      <w:r>
        <w:t xml:space="preserve">  </w:t>
      </w:r>
      <w:r>
        <w:rPr>
          <w:i/>
        </w:rPr>
        <w:t>S</w:t>
      </w:r>
      <w:r>
        <w:t>(3+</w:t>
      </w:r>
      <w:r>
        <w:rPr>
          <w:i/>
        </w:rPr>
        <w:t>S</w:t>
      </w:r>
      <w:r>
        <w:t>(1)) =</w:t>
      </w:r>
      <w:r>
        <w:rPr>
          <w:vertAlign w:val="superscript"/>
        </w:rPr>
        <w:t>(A7)</w:t>
      </w:r>
    </w:p>
    <w:p w14:paraId="00000028" w14:textId="77777777" w:rsidR="00985B07" w:rsidRDefault="00D47308">
      <w:pPr>
        <w:ind w:left="720"/>
      </w:pPr>
      <w:r>
        <w:t xml:space="preserve">= </w:t>
      </w:r>
      <w:r>
        <w:rPr>
          <w:i/>
        </w:rPr>
        <w:t>S</w:t>
      </w:r>
      <w:r>
        <w:t>(</w:t>
      </w:r>
      <w:r>
        <w:rPr>
          <w:i/>
        </w:rPr>
        <w:t>S</w:t>
      </w:r>
      <w:r>
        <w:t>(3+1)) =</w:t>
      </w:r>
      <w:r>
        <w:rPr>
          <w:vertAlign w:val="superscript"/>
        </w:rPr>
        <w:t>(def. liczby 1)</w:t>
      </w:r>
      <w:r>
        <w:t xml:space="preserve">  </w:t>
      </w:r>
      <w:r>
        <w:rPr>
          <w:i/>
        </w:rPr>
        <w:t>S</w:t>
      </w:r>
      <w:r>
        <w:t>(</w:t>
      </w:r>
      <w:r>
        <w:rPr>
          <w:i/>
        </w:rPr>
        <w:t>S</w:t>
      </w:r>
      <w:r>
        <w:t>(3+S(0))) =</w:t>
      </w:r>
      <w:r>
        <w:rPr>
          <w:vertAlign w:val="superscript"/>
        </w:rPr>
        <w:t>(A7)</w:t>
      </w:r>
      <w:r>
        <w:t xml:space="preserve">  </w:t>
      </w:r>
      <w:r>
        <w:rPr>
          <w:i/>
        </w:rPr>
        <w:t>S</w:t>
      </w:r>
      <w:r>
        <w:t>(</w:t>
      </w:r>
      <w:r>
        <w:rPr>
          <w:i/>
        </w:rPr>
        <w:t>S</w:t>
      </w:r>
      <w:r>
        <w:t>(</w:t>
      </w:r>
      <w:r>
        <w:rPr>
          <w:i/>
        </w:rPr>
        <w:t>S</w:t>
      </w:r>
      <w:r>
        <w:t>(3+0))) =</w:t>
      </w:r>
      <w:r>
        <w:rPr>
          <w:vertAlign w:val="superscript"/>
        </w:rPr>
        <w:t>(A6!)</w:t>
      </w:r>
      <w:r>
        <w:t xml:space="preserve">  </w:t>
      </w:r>
      <w:r>
        <w:rPr>
          <w:i/>
        </w:rPr>
        <w:t>S</w:t>
      </w:r>
      <w:r>
        <w:t>(</w:t>
      </w:r>
      <w:r>
        <w:rPr>
          <w:i/>
        </w:rPr>
        <w:t>S</w:t>
      </w:r>
      <w:r>
        <w:t>(</w:t>
      </w:r>
      <w:r>
        <w:rPr>
          <w:i/>
        </w:rPr>
        <w:t>S</w:t>
      </w:r>
      <w:r>
        <w:t>(3))) =</w:t>
      </w:r>
    </w:p>
    <w:p w14:paraId="00000029" w14:textId="77777777" w:rsidR="00985B07" w:rsidRDefault="00D47308">
      <w:pPr>
        <w:ind w:left="720"/>
      </w:pPr>
      <w:r>
        <w:t>= 6 (z def. liczb 3 i 6)</w:t>
      </w:r>
    </w:p>
    <w:p w14:paraId="0000002A" w14:textId="4F5C6379" w:rsidR="00985B07" w:rsidRDefault="007A4409">
      <w:pPr>
        <w:rPr>
          <w:color w:val="FF0000"/>
        </w:rPr>
      </w:pPr>
      <w:r>
        <w:rPr>
          <w:color w:val="FF0000"/>
        </w:rPr>
        <w:t xml:space="preserve">Można </w:t>
      </w:r>
      <w:r w:rsidR="00D47308">
        <w:rPr>
          <w:color w:val="FF0000"/>
        </w:rPr>
        <w:t>A7 zamienić na</w:t>
      </w:r>
      <w:r w:rsidR="00D47308">
        <w:rPr>
          <w:color w:val="FF0000"/>
        </w:rPr>
        <w:t xml:space="preserve"> „</w:t>
      </w:r>
      <w:proofErr w:type="spellStart"/>
      <w:r w:rsidR="00D47308">
        <w:rPr>
          <w:i/>
          <w:color w:val="FF0000"/>
        </w:rPr>
        <w:t>x</w:t>
      </w:r>
      <w:r w:rsidR="00D47308">
        <w:rPr>
          <w:color w:val="FF0000"/>
        </w:rPr>
        <w:t>+</w:t>
      </w:r>
      <w:r w:rsidR="00D47308">
        <w:rPr>
          <w:i/>
          <w:color w:val="FF0000"/>
        </w:rPr>
        <w:t>S</w:t>
      </w:r>
      <w:proofErr w:type="spellEnd"/>
      <w:r w:rsidR="00D47308">
        <w:rPr>
          <w:color w:val="FF0000"/>
        </w:rPr>
        <w:t>(</w:t>
      </w:r>
      <w:r w:rsidR="00D47308">
        <w:rPr>
          <w:i/>
          <w:color w:val="FF0000"/>
        </w:rPr>
        <w:t>y</w:t>
      </w:r>
      <w:r w:rsidR="00D47308">
        <w:rPr>
          <w:color w:val="FF0000"/>
        </w:rPr>
        <w:t>)</w:t>
      </w:r>
      <w:r w:rsidR="00D47308">
        <w:rPr>
          <w:i/>
          <w:color w:val="FF0000"/>
        </w:rPr>
        <w:t xml:space="preserve"> </w:t>
      </w:r>
      <w:r w:rsidR="00D47308">
        <w:rPr>
          <w:color w:val="FF0000"/>
        </w:rPr>
        <w:t xml:space="preserve">= </w:t>
      </w:r>
      <w:r w:rsidR="00D47308">
        <w:rPr>
          <w:i/>
          <w:color w:val="FF0000"/>
        </w:rPr>
        <w:t>S</w:t>
      </w:r>
      <w:r w:rsidR="00D47308">
        <w:rPr>
          <w:color w:val="FF0000"/>
        </w:rPr>
        <w:t>(</w:t>
      </w:r>
      <w:r w:rsidR="00D47308">
        <w:rPr>
          <w:i/>
          <w:color w:val="FF0000"/>
        </w:rPr>
        <w:t>x</w:t>
      </w:r>
      <w:r w:rsidR="00D47308">
        <w:rPr>
          <w:color w:val="FF0000"/>
        </w:rPr>
        <w:t>)+</w:t>
      </w:r>
      <w:r w:rsidR="00D47308">
        <w:rPr>
          <w:i/>
          <w:color w:val="FF0000"/>
        </w:rPr>
        <w:t>y</w:t>
      </w:r>
      <w:r>
        <w:rPr>
          <w:color w:val="FF0000"/>
        </w:rPr>
        <w:t>”. Wówczas np.</w:t>
      </w:r>
    </w:p>
    <w:p w14:paraId="0000002B" w14:textId="4933CE4E" w:rsidR="00985B07" w:rsidRDefault="00D47308">
      <w:pPr>
        <w:rPr>
          <w:color w:val="FF0000"/>
        </w:rPr>
      </w:pPr>
      <w:r>
        <w:rPr>
          <w:color w:val="FF0000"/>
        </w:rPr>
        <w:t xml:space="preserve">3+3 = </w:t>
      </w:r>
      <w:r>
        <w:rPr>
          <w:i/>
          <w:color w:val="FF0000"/>
        </w:rPr>
        <w:t>S</w:t>
      </w:r>
      <w:r>
        <w:rPr>
          <w:color w:val="FF0000"/>
        </w:rPr>
        <w:t xml:space="preserve">(3)+2 = 4+2 = </w:t>
      </w:r>
      <w:r>
        <w:rPr>
          <w:i/>
          <w:color w:val="FF0000"/>
        </w:rPr>
        <w:t>S</w:t>
      </w:r>
      <w:r>
        <w:rPr>
          <w:color w:val="FF0000"/>
        </w:rPr>
        <w:t xml:space="preserve">(4)+1 = … = </w:t>
      </w:r>
      <w:r>
        <w:rPr>
          <w:i/>
          <w:color w:val="FF0000"/>
        </w:rPr>
        <w:t>S</w:t>
      </w:r>
      <w:r>
        <w:rPr>
          <w:color w:val="FF0000"/>
        </w:rPr>
        <w:t>(5)+0 =</w:t>
      </w:r>
      <w:r>
        <w:rPr>
          <w:color w:val="FF0000"/>
          <w:vertAlign w:val="superscript"/>
        </w:rPr>
        <w:t>(A6)</w:t>
      </w:r>
      <w:r>
        <w:rPr>
          <w:color w:val="FF0000"/>
        </w:rPr>
        <w:t xml:space="preserve"> </w:t>
      </w:r>
      <w:r>
        <w:rPr>
          <w:i/>
          <w:color w:val="FF0000"/>
        </w:rPr>
        <w:t>S</w:t>
      </w:r>
      <w:r>
        <w:rPr>
          <w:color w:val="FF0000"/>
        </w:rPr>
        <w:t>(5) = 6</w:t>
      </w:r>
      <w:r w:rsidR="007A4409">
        <w:rPr>
          <w:color w:val="FF0000"/>
        </w:rPr>
        <w:t xml:space="preserve">. </w:t>
      </w:r>
      <w:r w:rsidR="007A4409" w:rsidRPr="007A4409">
        <w:rPr>
          <w:color w:val="FF0000"/>
        </w:rPr>
        <w:sym w:font="Wingdings" w:char="F04A"/>
      </w:r>
    </w:p>
    <w:p w14:paraId="0000002C" w14:textId="77777777" w:rsidR="00985B07" w:rsidRDefault="00985B07"/>
    <w:p w14:paraId="0000002D" w14:textId="77777777" w:rsidR="00985B07" w:rsidRDefault="00D47308">
      <w:r>
        <w:t xml:space="preserve">Aksjomat uporządkowania liczb </w:t>
      </w:r>
      <w:proofErr w:type="spellStart"/>
      <w:r>
        <w:t>nat</w:t>
      </w:r>
      <w:proofErr w:type="spellEnd"/>
      <w:r>
        <w:t>.:</w:t>
      </w:r>
    </w:p>
    <w:p w14:paraId="0000002E" w14:textId="08029350" w:rsidR="00985B07" w:rsidRDefault="00D47308">
      <w:r>
        <w:rPr>
          <w:rFonts w:ascii="Arimo" w:eastAsia="Arimo" w:hAnsi="Arimo" w:cs="Arimo"/>
        </w:rPr>
        <w:lastRenderedPageBreak/>
        <w:t xml:space="preserve">A8)  </w:t>
      </w:r>
      <w:r>
        <w:rPr>
          <w:rFonts w:ascii="Arimo" w:eastAsia="Arimo" w:hAnsi="Arimo" w:cs="Arimo"/>
          <w:i/>
        </w:rPr>
        <w:t>x</w:t>
      </w:r>
      <w:r>
        <w:rPr>
          <w:rFonts w:ascii="Arimo" w:eastAsia="Arimo" w:hAnsi="Arimo" w:cs="Arimo"/>
        </w:rPr>
        <w:t xml:space="preserve"> &lt; </w:t>
      </w:r>
      <w:r>
        <w:rPr>
          <w:rFonts w:ascii="Arimo" w:eastAsia="Arimo" w:hAnsi="Arimo" w:cs="Arimo"/>
          <w:i/>
        </w:rPr>
        <w:t>y</w:t>
      </w:r>
      <w:r>
        <w:rPr>
          <w:rFonts w:ascii="Arimo" w:eastAsia="Arimo" w:hAnsi="Arimo" w:cs="Arimo"/>
        </w:rPr>
        <w:t xml:space="preserve">  </w:t>
      </w:r>
      <w:r w:rsidR="007A4409">
        <w:rPr>
          <w:rFonts w:ascii="Symbol" w:eastAsia="Symbol" w:hAnsi="Symbol" w:cs="Symbol"/>
        </w:rPr>
        <w:sym w:font="Symbol" w:char="F0DB"/>
      </w:r>
      <w:r>
        <w:rPr>
          <w:rFonts w:ascii="Arimo" w:eastAsia="Arimo" w:hAnsi="Arimo" w:cs="Arimo"/>
        </w:rPr>
        <w:t xml:space="preserve">  </w:t>
      </w:r>
      <w:r>
        <w:rPr>
          <w:rFonts w:ascii="Arial Unicode MS" w:eastAsia="Arial Unicode MS" w:hAnsi="Arial Unicode MS" w:cs="Arial Unicode MS"/>
        </w:rPr>
        <w:t>∃</w:t>
      </w:r>
      <w:r>
        <w:rPr>
          <w:rFonts w:ascii="Arimo" w:eastAsia="Arimo" w:hAnsi="Arimo" w:cs="Arimo"/>
        </w:rPr>
        <w:t xml:space="preserve"> </w:t>
      </w:r>
      <w:r>
        <w:rPr>
          <w:rFonts w:ascii="Arimo" w:eastAsia="Arimo" w:hAnsi="Arimo" w:cs="Arimo"/>
          <w:i/>
        </w:rPr>
        <w:t>a</w:t>
      </w:r>
      <w:r>
        <w:rPr>
          <w:rFonts w:ascii="Arimo" w:eastAsia="Arimo" w:hAnsi="Arimo" w:cs="Arimo"/>
        </w:rPr>
        <w:t xml:space="preserve"> </w:t>
      </w:r>
      <w:r w:rsidR="007A4409">
        <w:rPr>
          <w:rFonts w:ascii="Symbol" w:eastAsia="Symbol" w:hAnsi="Symbol" w:cs="Symbol"/>
        </w:rPr>
        <w:sym w:font="Symbol" w:char="F0CE"/>
      </w:r>
      <w:r>
        <w:rPr>
          <w:rFonts w:ascii="Arimo" w:eastAsia="Arimo" w:hAnsi="Arimo" w:cs="Arimo"/>
        </w:rPr>
        <w:t xml:space="preserve"> </w:t>
      </w:r>
      <w:r>
        <w:rPr>
          <w:b/>
        </w:rPr>
        <w:t>N</w:t>
      </w:r>
      <w:r>
        <w:rPr>
          <w:rFonts w:ascii="Arimo" w:eastAsia="Arimo" w:hAnsi="Arimo" w:cs="Arimo"/>
        </w:rPr>
        <w:t xml:space="preserve">  (</w:t>
      </w:r>
      <w:r>
        <w:rPr>
          <w:rFonts w:ascii="Arimo" w:eastAsia="Arimo" w:hAnsi="Arimo" w:cs="Arimo"/>
          <w:i/>
        </w:rPr>
        <w:t>y</w:t>
      </w:r>
      <w:r>
        <w:rPr>
          <w:rFonts w:ascii="Arimo" w:eastAsia="Arimo" w:hAnsi="Arimo" w:cs="Arimo"/>
        </w:rPr>
        <w:t xml:space="preserve"> = </w:t>
      </w:r>
      <w:r>
        <w:rPr>
          <w:rFonts w:ascii="Arimo" w:eastAsia="Arimo" w:hAnsi="Arimo" w:cs="Arimo"/>
          <w:i/>
        </w:rPr>
        <w:t>x</w:t>
      </w:r>
      <w:r>
        <w:rPr>
          <w:rFonts w:ascii="Arimo" w:eastAsia="Arimo" w:hAnsi="Arimo" w:cs="Arimo"/>
        </w:rPr>
        <w:t xml:space="preserve"> + </w:t>
      </w:r>
      <w:r>
        <w:rPr>
          <w:rFonts w:ascii="Arimo" w:eastAsia="Arimo" w:hAnsi="Arimo" w:cs="Arimo"/>
          <w:i/>
        </w:rPr>
        <w:t>a</w:t>
      </w:r>
      <w:r>
        <w:rPr>
          <w:rFonts w:ascii="Arimo" w:eastAsia="Arimo" w:hAnsi="Arimo" w:cs="Arimo"/>
        </w:rPr>
        <w:t xml:space="preserve">  </w:t>
      </w:r>
      <w:r w:rsidR="007A4409">
        <w:rPr>
          <w:rFonts w:ascii="Symbol" w:eastAsia="Symbol" w:hAnsi="Symbol" w:cs="Symbol"/>
        </w:rPr>
        <w:sym w:font="Symbol" w:char="F0D9"/>
      </w:r>
      <w:r>
        <w:rPr>
          <w:rFonts w:ascii="Arimo" w:eastAsia="Arimo" w:hAnsi="Arimo" w:cs="Arimo"/>
        </w:rPr>
        <w:t xml:space="preserve">  </w:t>
      </w:r>
      <w:r>
        <w:rPr>
          <w:rFonts w:ascii="Arimo" w:eastAsia="Arimo" w:hAnsi="Arimo" w:cs="Arimo"/>
          <w:i/>
        </w:rPr>
        <w:t>a</w:t>
      </w:r>
      <w:r>
        <w:rPr>
          <w:rFonts w:ascii="Arial Unicode MS" w:eastAsia="Arial Unicode MS" w:hAnsi="Arial Unicode MS" w:cs="Arial Unicode MS"/>
        </w:rPr>
        <w:t>≠0)</w:t>
      </w:r>
    </w:p>
    <w:p w14:paraId="0000002F" w14:textId="77777777" w:rsidR="00985B07" w:rsidRDefault="00985B07"/>
    <w:p w14:paraId="00000031" w14:textId="5E3B27E5" w:rsidR="00985B07" w:rsidRDefault="00D47308">
      <w:pPr>
        <w:rPr>
          <w:color w:val="FF0000"/>
        </w:rPr>
      </w:pPr>
      <w:r>
        <w:rPr>
          <w:color w:val="FF0000"/>
        </w:rPr>
        <w:t xml:space="preserve">Dowód postulatu Przemka B., że </w:t>
      </w:r>
      <w:r>
        <w:rPr>
          <w:i/>
          <w:color w:val="FF0000"/>
        </w:rPr>
        <w:t>x</w:t>
      </w:r>
      <w:r>
        <w:rPr>
          <w:color w:val="FF0000"/>
        </w:rPr>
        <w:t>+1=</w:t>
      </w:r>
      <w:r>
        <w:rPr>
          <w:i/>
          <w:color w:val="FF0000"/>
        </w:rPr>
        <w:t>S</w:t>
      </w:r>
      <w:r>
        <w:rPr>
          <w:color w:val="FF0000"/>
        </w:rPr>
        <w:t>(</w:t>
      </w:r>
      <w:r>
        <w:rPr>
          <w:i/>
          <w:color w:val="FF0000"/>
        </w:rPr>
        <w:t>x</w:t>
      </w:r>
      <w:r>
        <w:rPr>
          <w:color w:val="FF0000"/>
        </w:rPr>
        <w:t>):</w:t>
      </w:r>
      <w:r w:rsidR="007A4409">
        <w:rPr>
          <w:color w:val="FF0000"/>
        </w:rPr>
        <w:t xml:space="preserve">  </w:t>
      </w:r>
      <w:r>
        <w:rPr>
          <w:i/>
          <w:color w:val="FF0000"/>
        </w:rPr>
        <w:t>x</w:t>
      </w:r>
      <w:r>
        <w:rPr>
          <w:color w:val="FF0000"/>
        </w:rPr>
        <w:t>+1 =</w:t>
      </w:r>
      <w:r>
        <w:rPr>
          <w:color w:val="FF0000"/>
          <w:vertAlign w:val="superscript"/>
        </w:rPr>
        <w:t>(def. liczby 1)</w:t>
      </w:r>
      <w:r>
        <w:rPr>
          <w:color w:val="FF0000"/>
        </w:rPr>
        <w:t xml:space="preserve"> </w:t>
      </w:r>
      <w:proofErr w:type="spellStart"/>
      <w:r>
        <w:rPr>
          <w:i/>
          <w:color w:val="FF0000"/>
        </w:rPr>
        <w:t>x</w:t>
      </w:r>
      <w:r>
        <w:rPr>
          <w:color w:val="FF0000"/>
        </w:rPr>
        <w:t>+</w:t>
      </w:r>
      <w:r>
        <w:rPr>
          <w:i/>
          <w:color w:val="FF0000"/>
        </w:rPr>
        <w:t>S</w:t>
      </w:r>
      <w:proofErr w:type="spellEnd"/>
      <w:r>
        <w:rPr>
          <w:color w:val="FF0000"/>
        </w:rPr>
        <w:t>(0) =</w:t>
      </w:r>
      <w:r>
        <w:rPr>
          <w:color w:val="FF0000"/>
          <w:vertAlign w:val="superscript"/>
        </w:rPr>
        <w:t>(A7)</w:t>
      </w:r>
      <w:r>
        <w:rPr>
          <w:color w:val="FF0000"/>
        </w:rPr>
        <w:t xml:space="preserve"> </w:t>
      </w:r>
      <w:r>
        <w:rPr>
          <w:i/>
          <w:color w:val="FF0000"/>
        </w:rPr>
        <w:t>S</w:t>
      </w:r>
      <w:r>
        <w:rPr>
          <w:color w:val="FF0000"/>
        </w:rPr>
        <w:t>(</w:t>
      </w:r>
      <w:r>
        <w:rPr>
          <w:i/>
          <w:color w:val="FF0000"/>
        </w:rPr>
        <w:t>x</w:t>
      </w:r>
      <w:r>
        <w:rPr>
          <w:color w:val="FF0000"/>
        </w:rPr>
        <w:t>+0) =</w:t>
      </w:r>
      <w:r>
        <w:rPr>
          <w:color w:val="FF0000"/>
          <w:vertAlign w:val="superscript"/>
        </w:rPr>
        <w:t>(A6)</w:t>
      </w:r>
      <w:r>
        <w:rPr>
          <w:color w:val="FF0000"/>
        </w:rPr>
        <w:t xml:space="preserve"> = </w:t>
      </w:r>
      <w:r>
        <w:rPr>
          <w:i/>
          <w:color w:val="FF0000"/>
        </w:rPr>
        <w:t>S</w:t>
      </w:r>
      <w:r>
        <w:rPr>
          <w:color w:val="FF0000"/>
        </w:rPr>
        <w:t>(</w:t>
      </w:r>
      <w:r>
        <w:rPr>
          <w:i/>
          <w:color w:val="FF0000"/>
        </w:rPr>
        <w:t>x</w:t>
      </w:r>
      <w:r>
        <w:rPr>
          <w:color w:val="FF0000"/>
        </w:rPr>
        <w:t>)</w:t>
      </w:r>
      <w:r w:rsidR="007A4409">
        <w:rPr>
          <w:color w:val="FF0000"/>
        </w:rPr>
        <w:t>.</w:t>
      </w:r>
    </w:p>
    <w:p w14:paraId="00000032" w14:textId="77777777" w:rsidR="00985B07" w:rsidRDefault="00985B07">
      <w:pPr>
        <w:rPr>
          <w:color w:val="FF0000"/>
        </w:rPr>
      </w:pPr>
    </w:p>
    <w:p w14:paraId="00000033" w14:textId="77777777" w:rsidR="00985B07" w:rsidRDefault="00D47308">
      <w:pPr>
        <w:rPr>
          <w:color w:val="FF0000"/>
        </w:rPr>
      </w:pPr>
      <w:r>
        <w:rPr>
          <w:color w:val="FF0000"/>
        </w:rPr>
        <w:t>Do pomyślenia:</w:t>
      </w:r>
    </w:p>
    <w:p w14:paraId="00000034" w14:textId="77777777" w:rsidR="00985B07" w:rsidRDefault="00D47308">
      <w:pPr>
        <w:rPr>
          <w:color w:val="FF0000"/>
        </w:rPr>
      </w:pPr>
      <w:r>
        <w:rPr>
          <w:color w:val="FF0000"/>
        </w:rPr>
        <w:t>Dowód przemienności dodawania (</w:t>
      </w:r>
      <w:proofErr w:type="spellStart"/>
      <w:r>
        <w:rPr>
          <w:i/>
          <w:color w:val="FF0000"/>
        </w:rPr>
        <w:t>x</w:t>
      </w:r>
      <w:r>
        <w:rPr>
          <w:color w:val="FF0000"/>
        </w:rPr>
        <w:t>+</w:t>
      </w:r>
      <w:r>
        <w:rPr>
          <w:i/>
          <w:color w:val="FF0000"/>
        </w:rPr>
        <w:t>y</w:t>
      </w:r>
      <w:proofErr w:type="spellEnd"/>
      <w:r>
        <w:rPr>
          <w:color w:val="FF0000"/>
        </w:rPr>
        <w:t xml:space="preserve"> = </w:t>
      </w:r>
      <w:proofErr w:type="spellStart"/>
      <w:r>
        <w:rPr>
          <w:i/>
          <w:color w:val="FF0000"/>
        </w:rPr>
        <w:t>y</w:t>
      </w:r>
      <w:r>
        <w:rPr>
          <w:color w:val="FF0000"/>
        </w:rPr>
        <w:t>+</w:t>
      </w:r>
      <w:r>
        <w:rPr>
          <w:i/>
          <w:color w:val="FF0000"/>
        </w:rPr>
        <w:t>x</w:t>
      </w:r>
      <w:proofErr w:type="spellEnd"/>
      <w:r>
        <w:rPr>
          <w:color w:val="FF0000"/>
        </w:rPr>
        <w:t>) i łączności ((</w:t>
      </w:r>
      <w:proofErr w:type="spellStart"/>
      <w:r>
        <w:rPr>
          <w:i/>
          <w:color w:val="FF0000"/>
        </w:rPr>
        <w:t>x</w:t>
      </w:r>
      <w:r>
        <w:rPr>
          <w:color w:val="FF0000"/>
        </w:rPr>
        <w:t>+</w:t>
      </w:r>
      <w:r>
        <w:rPr>
          <w:i/>
          <w:color w:val="FF0000"/>
        </w:rPr>
        <w:t>y</w:t>
      </w:r>
      <w:proofErr w:type="spellEnd"/>
      <w:r>
        <w:rPr>
          <w:color w:val="FF0000"/>
        </w:rPr>
        <w:t>)+</w:t>
      </w:r>
      <w:r>
        <w:rPr>
          <w:i/>
          <w:color w:val="FF0000"/>
        </w:rPr>
        <w:t>z</w:t>
      </w:r>
      <w:r>
        <w:rPr>
          <w:color w:val="FF0000"/>
        </w:rPr>
        <w:t xml:space="preserve"> = </w:t>
      </w:r>
      <w:r>
        <w:rPr>
          <w:i/>
          <w:color w:val="FF0000"/>
        </w:rPr>
        <w:t>x</w:t>
      </w:r>
      <w:r>
        <w:rPr>
          <w:color w:val="FF0000"/>
        </w:rPr>
        <w:t>+(</w:t>
      </w:r>
      <w:proofErr w:type="spellStart"/>
      <w:r>
        <w:rPr>
          <w:i/>
          <w:color w:val="FF0000"/>
        </w:rPr>
        <w:t>y</w:t>
      </w:r>
      <w:r>
        <w:rPr>
          <w:color w:val="FF0000"/>
        </w:rPr>
        <w:t>+</w:t>
      </w:r>
      <w:r>
        <w:rPr>
          <w:i/>
          <w:color w:val="FF0000"/>
        </w:rPr>
        <w:t>z</w:t>
      </w:r>
      <w:proofErr w:type="spellEnd"/>
      <w:r>
        <w:rPr>
          <w:color w:val="FF0000"/>
        </w:rPr>
        <w:t>))</w:t>
      </w:r>
    </w:p>
    <w:p w14:paraId="00000035" w14:textId="77777777" w:rsidR="00985B07" w:rsidRDefault="00D47308">
      <w:pPr>
        <w:rPr>
          <w:color w:val="FF0000"/>
        </w:rPr>
      </w:pPr>
      <w:r>
        <w:rPr>
          <w:color w:val="FF0000"/>
        </w:rPr>
        <w:t xml:space="preserve">A jak zdefiniować </w:t>
      </w:r>
      <w:proofErr w:type="spellStart"/>
      <w:r>
        <w:rPr>
          <w:i/>
          <w:color w:val="FF0000"/>
        </w:rPr>
        <w:t>x</w:t>
      </w:r>
      <w:r>
        <w:rPr>
          <w:rFonts w:ascii="Arial Unicode MS" w:eastAsia="Arial Unicode MS" w:hAnsi="Arial Unicode MS" w:cs="Arial Unicode MS"/>
          <w:color w:val="FF0000"/>
        </w:rPr>
        <w:t>⋅</w:t>
      </w:r>
      <w:r>
        <w:rPr>
          <w:i/>
          <w:color w:val="FF0000"/>
        </w:rPr>
        <w:t>y</w:t>
      </w:r>
      <w:proofErr w:type="spellEnd"/>
      <w:r>
        <w:rPr>
          <w:color w:val="FF0000"/>
        </w:rPr>
        <w:t xml:space="preserve"> ? (Idea:  </w:t>
      </w:r>
      <w:proofErr w:type="spellStart"/>
      <w:r>
        <w:rPr>
          <w:i/>
          <w:color w:val="FF0000"/>
        </w:rPr>
        <w:t>x</w:t>
      </w:r>
      <w:r>
        <w:rPr>
          <w:rFonts w:ascii="Arial Unicode MS" w:eastAsia="Arial Unicode MS" w:hAnsi="Arial Unicode MS" w:cs="Arial Unicode MS"/>
          <w:color w:val="FF0000"/>
        </w:rPr>
        <w:t>⋅</w:t>
      </w:r>
      <w:r>
        <w:rPr>
          <w:i/>
          <w:color w:val="FF0000"/>
        </w:rPr>
        <w:t>S</w:t>
      </w:r>
      <w:proofErr w:type="spellEnd"/>
      <w:r>
        <w:rPr>
          <w:color w:val="FF0000"/>
        </w:rPr>
        <w:t>(</w:t>
      </w:r>
      <w:r>
        <w:rPr>
          <w:i/>
          <w:color w:val="FF0000"/>
        </w:rPr>
        <w:t>y</w:t>
      </w:r>
      <w:r>
        <w:rPr>
          <w:color w:val="FF0000"/>
        </w:rPr>
        <w:t xml:space="preserve">) = </w:t>
      </w:r>
      <w:proofErr w:type="spellStart"/>
      <w:r>
        <w:rPr>
          <w:i/>
          <w:color w:val="FF0000"/>
        </w:rPr>
        <w:t>x</w:t>
      </w:r>
      <w:r>
        <w:rPr>
          <w:rFonts w:ascii="Arial Unicode MS" w:eastAsia="Arial Unicode MS" w:hAnsi="Arial Unicode MS" w:cs="Arial Unicode MS"/>
          <w:color w:val="FF0000"/>
        </w:rPr>
        <w:t>⋅</w:t>
      </w:r>
      <w:r>
        <w:rPr>
          <w:i/>
          <w:color w:val="FF0000"/>
        </w:rPr>
        <w:t>y</w:t>
      </w:r>
      <w:proofErr w:type="spellEnd"/>
      <w:r>
        <w:rPr>
          <w:color w:val="FF0000"/>
        </w:rPr>
        <w:t xml:space="preserve"> + </w:t>
      </w:r>
      <w:r>
        <w:rPr>
          <w:i/>
          <w:color w:val="FF0000"/>
        </w:rPr>
        <w:t>x</w:t>
      </w:r>
      <w:r>
        <w:rPr>
          <w:color w:val="FF0000"/>
        </w:rPr>
        <w:t>)</w:t>
      </w:r>
    </w:p>
    <w:p w14:paraId="00000036" w14:textId="77777777" w:rsidR="00985B07" w:rsidRDefault="00D47308">
      <w:pPr>
        <w:rPr>
          <w:color w:val="FF0000"/>
        </w:rPr>
      </w:pPr>
      <w:r>
        <w:rPr>
          <w:color w:val="FF0000"/>
        </w:rPr>
        <w:t xml:space="preserve">A jak dowieść rozdzielności mn. wzgl. dod. (wychodząc z aksjomatów, które wiemy, że mają być przez </w:t>
      </w:r>
      <w:r>
        <w:rPr>
          <w:b/>
          <w:color w:val="FF0000"/>
        </w:rPr>
        <w:t xml:space="preserve">N </w:t>
      </w:r>
      <w:r>
        <w:rPr>
          <w:color w:val="FF0000"/>
        </w:rPr>
        <w:t xml:space="preserve">oraz dodawanie i mnożenie liczb </w:t>
      </w:r>
      <w:proofErr w:type="spellStart"/>
      <w:r>
        <w:rPr>
          <w:color w:val="FF0000"/>
        </w:rPr>
        <w:t>nat</w:t>
      </w:r>
      <w:proofErr w:type="spellEnd"/>
      <w:r>
        <w:rPr>
          <w:color w:val="FF0000"/>
        </w:rPr>
        <w:t>. spełnione)?</w:t>
      </w:r>
    </w:p>
    <w:p w14:paraId="00000037" w14:textId="77777777" w:rsidR="00985B07" w:rsidRDefault="00985B07"/>
    <w:p w14:paraId="00000038" w14:textId="77777777" w:rsidR="00985B07" w:rsidRDefault="00D47308">
      <w:r>
        <w:t xml:space="preserve">Definicja </w:t>
      </w:r>
      <w:r>
        <w:rPr>
          <w:b/>
        </w:rPr>
        <w:t xml:space="preserve">N </w:t>
      </w:r>
      <w:r>
        <w:rPr>
          <w:rFonts w:ascii="Arial Unicode MS" w:eastAsia="Arial Unicode MS" w:hAnsi="Arial Unicode MS" w:cs="Arial Unicode MS"/>
        </w:rPr>
        <w:t xml:space="preserve">(von Neumanna, 1923):  0 = ∅,  </w:t>
      </w:r>
      <w:r>
        <w:rPr>
          <w:rFonts w:ascii="Arimo" w:eastAsia="Arimo" w:hAnsi="Arimo" w:cs="Arimo"/>
          <w:i/>
        </w:rPr>
        <w:t>S</w:t>
      </w:r>
      <w:r>
        <w:rPr>
          <w:rFonts w:ascii="Arimo" w:eastAsia="Arimo" w:hAnsi="Arimo" w:cs="Arimo"/>
        </w:rPr>
        <w:t>(X) = X U {X}.</w:t>
      </w:r>
    </w:p>
    <w:p w14:paraId="00000039" w14:textId="77777777" w:rsidR="00985B07" w:rsidRDefault="00D47308">
      <w:pPr>
        <w:ind w:left="720"/>
      </w:pPr>
      <w:r>
        <w:rPr>
          <w:rFonts w:ascii="Arial Unicode MS" w:eastAsia="Arial Unicode MS" w:hAnsi="Arial Unicode MS" w:cs="Arial Unicode MS"/>
        </w:rPr>
        <w:t>Zatem np.  1 = 0 U {0} = ∅ U {∅} = {∅}</w:t>
      </w:r>
    </w:p>
    <w:p w14:paraId="0000003A" w14:textId="77777777" w:rsidR="00985B07" w:rsidRDefault="00D47308">
      <w:pPr>
        <w:ind w:left="720"/>
      </w:pPr>
      <w:r>
        <w:rPr>
          <w:rFonts w:ascii="Arial Unicode MS" w:eastAsia="Arial Unicode MS" w:hAnsi="Arial Unicode MS" w:cs="Arial Unicode MS"/>
        </w:rPr>
        <w:t>2 = 1 U {1} = {∅} U {{∅}} = {∅, {∅}}</w:t>
      </w:r>
    </w:p>
    <w:p w14:paraId="0000003B" w14:textId="77777777" w:rsidR="00985B07" w:rsidRDefault="00D47308">
      <w:pPr>
        <w:ind w:left="720"/>
      </w:pPr>
      <w:r>
        <w:t xml:space="preserve">3 = </w:t>
      </w:r>
      <w:r>
        <w:rPr>
          <w:color w:val="222222"/>
        </w:rPr>
        <w:t xml:space="preserve">2 U {2} = </w:t>
      </w:r>
      <w:r>
        <w:rPr>
          <w:rFonts w:ascii="Arial Unicode MS" w:eastAsia="Arial Unicode MS" w:hAnsi="Arial Unicode MS" w:cs="Arial Unicode MS"/>
        </w:rPr>
        <w:t xml:space="preserve">{∅, {∅}} U {{∅, {∅}}} = </w:t>
      </w:r>
      <w:r>
        <w:rPr>
          <w:color w:val="222222"/>
        </w:rPr>
        <w:t>{</w:t>
      </w:r>
      <w:r>
        <w:rPr>
          <w:rFonts w:ascii="Arial Unicode MS" w:eastAsia="Arial Unicode MS" w:hAnsi="Arial Unicode MS" w:cs="Arial Unicode MS"/>
        </w:rPr>
        <w:t>∅</w:t>
      </w:r>
      <w:r>
        <w:rPr>
          <w:rFonts w:ascii="Arial Unicode MS" w:eastAsia="Arial Unicode MS" w:hAnsi="Arial Unicode MS" w:cs="Arial Unicode MS"/>
        </w:rPr>
        <w:t>, {∅}, {∅, {∅}} }</w:t>
      </w:r>
    </w:p>
    <w:p w14:paraId="0000003C" w14:textId="77777777" w:rsidR="00985B07" w:rsidRDefault="00D47308">
      <w:pPr>
        <w:rPr>
          <w:color w:val="FF0000"/>
        </w:rPr>
      </w:pPr>
      <w:r>
        <w:rPr>
          <w:color w:val="FF0000"/>
        </w:rPr>
        <w:t xml:space="preserve">Dowód, że jest to dobra (możliwa) definicja (tzn. spełnia aksjomaty </w:t>
      </w:r>
      <w:proofErr w:type="spellStart"/>
      <w:r>
        <w:rPr>
          <w:color w:val="FF0000"/>
        </w:rPr>
        <w:t>Peana</w:t>
      </w:r>
      <w:proofErr w:type="spellEnd"/>
      <w:r>
        <w:rPr>
          <w:color w:val="FF0000"/>
        </w:rPr>
        <w:t>):</w:t>
      </w:r>
    </w:p>
    <w:p w14:paraId="0000003D" w14:textId="77777777" w:rsidR="00985B07" w:rsidRDefault="00D47308">
      <w:pPr>
        <w:rPr>
          <w:rFonts w:ascii="Arimo" w:eastAsia="Arimo" w:hAnsi="Arimo" w:cs="Arimo"/>
          <w:color w:val="FF0000"/>
        </w:rPr>
      </w:pPr>
      <w:r>
        <w:rPr>
          <w:color w:val="FF0000"/>
        </w:rPr>
        <w:t>A1, A2 - łatwo (z aksjomatów pojęcia “zbiór”;</w:t>
      </w:r>
      <w:r>
        <w:rPr>
          <w:color w:val="FF0000"/>
        </w:rPr>
        <w:br/>
        <w:t xml:space="preserve">A3 - dlatego, że {X} ma element, a </w:t>
      </w:r>
      <w:r>
        <w:rPr>
          <w:rFonts w:ascii="Arial Unicode MS" w:eastAsia="Arial Unicode MS" w:hAnsi="Arial Unicode MS" w:cs="Arial Unicode MS"/>
          <w:color w:val="FF0000"/>
        </w:rPr>
        <w:t>∅</w:t>
      </w:r>
      <w:r>
        <w:rPr>
          <w:rFonts w:ascii="Arial Unicode MS" w:eastAsia="Arial Unicode MS" w:hAnsi="Arial Unicode MS" w:cs="Arial Unicode MS"/>
          <w:color w:val="FF0000"/>
        </w:rPr>
        <w:t xml:space="preserve"> - nie.</w:t>
      </w:r>
    </w:p>
    <w:p w14:paraId="0000003E" w14:textId="23F2ADDF" w:rsidR="00985B07" w:rsidRDefault="00D47308">
      <w:pPr>
        <w:rPr>
          <w:rFonts w:ascii="Arimo" w:eastAsia="Arimo" w:hAnsi="Arimo" w:cs="Arimo"/>
          <w:color w:val="FF0000"/>
        </w:rPr>
      </w:pPr>
      <w:r>
        <w:rPr>
          <w:rFonts w:ascii="Arimo" w:eastAsia="Arimo" w:hAnsi="Arimo" w:cs="Arimo"/>
          <w:color w:val="FF0000"/>
        </w:rPr>
        <w:t xml:space="preserve">A4 - niemożliwe, żeby X U {X} = Y U {Y} </w:t>
      </w:r>
      <w:r>
        <w:rPr>
          <w:rFonts w:ascii="Arimo" w:eastAsia="Arimo" w:hAnsi="Arimo" w:cs="Arimo"/>
          <w:color w:val="FF0000"/>
        </w:rPr>
        <w:t xml:space="preserve"> dla X≠Y - trudniejsze, ale dość jasne po zastanowi</w:t>
      </w:r>
      <w:r>
        <w:rPr>
          <w:rFonts w:ascii="Arimo" w:eastAsia="Arimo" w:hAnsi="Arimo" w:cs="Arimo"/>
          <w:color w:val="FF0000"/>
        </w:rPr>
        <w:t>eniu i dające się udowodnić z aksjomatów zbioru.</w:t>
      </w:r>
    </w:p>
    <w:p w14:paraId="0000003F" w14:textId="287A9BEA" w:rsidR="00985B07" w:rsidRDefault="00D47308">
      <w:pPr>
        <w:rPr>
          <w:rFonts w:ascii="Arimo" w:eastAsia="Arimo" w:hAnsi="Arimo" w:cs="Arimo"/>
          <w:color w:val="FF0000"/>
        </w:rPr>
      </w:pPr>
      <w:r>
        <w:rPr>
          <w:rFonts w:ascii="Arimo" w:eastAsia="Arimo" w:hAnsi="Arimo" w:cs="Arimo"/>
          <w:color w:val="FF0000"/>
        </w:rPr>
        <w:t>A5 -</w:t>
      </w:r>
      <w:r>
        <w:rPr>
          <w:rFonts w:ascii="Arimo" w:eastAsia="Arimo" w:hAnsi="Arimo" w:cs="Arimo"/>
          <w:color w:val="FF0000"/>
        </w:rPr>
        <w:t xml:space="preserve"> dowód podobny jak A4, tylko trzeba więcej przemyśleć.</w:t>
      </w:r>
    </w:p>
    <w:p w14:paraId="00000040" w14:textId="77777777" w:rsidR="00985B07" w:rsidRDefault="00985B07">
      <w:pPr>
        <w:rPr>
          <w:color w:val="FF0000"/>
        </w:rPr>
      </w:pPr>
    </w:p>
    <w:p w14:paraId="00000041" w14:textId="77777777" w:rsidR="00985B07" w:rsidRDefault="00D47308">
      <w:pPr>
        <w:rPr>
          <w:color w:val="FF0000"/>
        </w:rPr>
      </w:pPr>
      <w:r>
        <w:rPr>
          <w:color w:val="FF0000"/>
        </w:rPr>
        <w:t xml:space="preserve">Fajna własność: </w:t>
      </w:r>
      <w:r>
        <w:rPr>
          <w:i/>
          <w:color w:val="FF0000"/>
        </w:rPr>
        <w:t>S</w:t>
      </w:r>
      <w:r>
        <w:rPr>
          <w:color w:val="FF0000"/>
        </w:rPr>
        <w:t>(</w:t>
      </w:r>
      <w:r>
        <w:rPr>
          <w:i/>
          <w:color w:val="FF0000"/>
        </w:rPr>
        <w:t>n</w:t>
      </w:r>
      <w:r>
        <w:rPr>
          <w:color w:val="FF0000"/>
        </w:rPr>
        <w:t xml:space="preserve">) = {0, 1, 2, …, </w:t>
      </w:r>
      <w:r>
        <w:rPr>
          <w:i/>
          <w:color w:val="FF0000"/>
        </w:rPr>
        <w:t>n</w:t>
      </w:r>
      <w:r>
        <w:rPr>
          <w:color w:val="FF0000"/>
        </w:rPr>
        <w:t>} - kto udowodni?</w:t>
      </w:r>
    </w:p>
    <w:p w14:paraId="00000042" w14:textId="77777777" w:rsidR="00985B07" w:rsidRDefault="00985B07">
      <w:pPr>
        <w:rPr>
          <w:color w:val="FF0000"/>
        </w:rPr>
      </w:pPr>
    </w:p>
    <w:p w14:paraId="00000043" w14:textId="77777777" w:rsidR="00985B07" w:rsidRDefault="00D47308">
      <w:r>
        <w:t>Inna możliwość:  ∅, {∅}, {{∅}}, {{{∅}}}, …</w:t>
      </w:r>
    </w:p>
    <w:p w14:paraId="00000044" w14:textId="77777777" w:rsidR="00985B07" w:rsidRDefault="00985B07"/>
    <w:p w14:paraId="00000045" w14:textId="77777777" w:rsidR="00985B07" w:rsidRDefault="00D47308">
      <w:r>
        <w:t>Jeszcze inna (</w:t>
      </w:r>
      <w:proofErr w:type="spellStart"/>
      <w:r>
        <w:t>Frege</w:t>
      </w:r>
      <w:proofErr w:type="spellEnd"/>
      <w:r>
        <w:t>, Russell):</w:t>
      </w:r>
    </w:p>
    <w:p w14:paraId="00000046" w14:textId="75D9902C" w:rsidR="00985B07" w:rsidRDefault="00D47308">
      <w:r>
        <w:rPr>
          <w:i/>
        </w:rPr>
        <w:t xml:space="preserve">liczby </w:t>
      </w:r>
      <w:proofErr w:type="spellStart"/>
      <w:r>
        <w:rPr>
          <w:i/>
        </w:rPr>
        <w:t>nat</w:t>
      </w:r>
      <w:proofErr w:type="spellEnd"/>
      <w:r>
        <w:rPr>
          <w:i/>
        </w:rPr>
        <w:t>. to moce zbiorów skończonych</w:t>
      </w:r>
      <w:r>
        <w:t>. (Np. 3 = |{5, 6, 9}| = |{0, -⅓, 4</w:t>
      </w:r>
      <w:r>
        <w:sym w:font="Symbol" w:char="F070"/>
      </w:r>
      <w:r>
        <w:t>}|).</w:t>
      </w:r>
    </w:p>
    <w:p w14:paraId="00000047" w14:textId="77777777" w:rsidR="00985B07" w:rsidRDefault="00985B07"/>
    <w:p w14:paraId="00000048" w14:textId="77777777" w:rsidR="00985B07" w:rsidRDefault="00985B07">
      <w:pPr>
        <w:rPr>
          <w:b/>
        </w:rPr>
      </w:pPr>
    </w:p>
    <w:p w14:paraId="00000049" w14:textId="77777777" w:rsidR="00985B07" w:rsidRDefault="00D47308">
      <w:pPr>
        <w:rPr>
          <w:color w:val="FF0000"/>
        </w:rPr>
      </w:pPr>
      <w:r>
        <w:rPr>
          <w:color w:val="FF0000"/>
        </w:rPr>
        <w:t xml:space="preserve">Definicja </w:t>
      </w:r>
      <w:r>
        <w:rPr>
          <w:b/>
          <w:color w:val="FF0000"/>
        </w:rPr>
        <w:t>Z</w:t>
      </w:r>
      <w:r>
        <w:rPr>
          <w:color w:val="FF0000"/>
        </w:rPr>
        <w:t>:</w:t>
      </w:r>
    </w:p>
    <w:p w14:paraId="0000004A" w14:textId="77777777" w:rsidR="00985B07" w:rsidRDefault="00D47308">
      <w:pPr>
        <w:rPr>
          <w:color w:val="FF0000"/>
        </w:rPr>
      </w:pPr>
      <w:bookmarkStart w:id="0" w:name="_gjdgxs" w:colFirst="0" w:colLast="0"/>
      <w:bookmarkEnd w:id="0"/>
      <w:r>
        <w:rPr>
          <w:color w:val="FF0000"/>
        </w:rPr>
        <w:t xml:space="preserve">Można wziąć aksjomaty </w:t>
      </w:r>
      <w:proofErr w:type="spellStart"/>
      <w:r>
        <w:rPr>
          <w:color w:val="FF0000"/>
        </w:rPr>
        <w:t>Peana</w:t>
      </w:r>
      <w:proofErr w:type="spellEnd"/>
      <w:r>
        <w:rPr>
          <w:color w:val="FF0000"/>
        </w:rPr>
        <w:t xml:space="preserve"> poza A3 (i znaleźć model je spełniający).</w:t>
      </w:r>
    </w:p>
    <w:p w14:paraId="0000004B" w14:textId="77777777" w:rsidR="00985B07" w:rsidRDefault="00D47308">
      <w:pPr>
        <w:rPr>
          <w:color w:val="00FF00"/>
        </w:rPr>
      </w:pPr>
      <w:bookmarkStart w:id="1" w:name="_toovefg2qx3d" w:colFirst="0" w:colLast="0"/>
      <w:bookmarkEnd w:id="1"/>
      <w:r>
        <w:rPr>
          <w:color w:val="00FF00"/>
        </w:rPr>
        <w:t xml:space="preserve">Czy na pewno to wystarcza (tzn. czy nie ma modeli tego układu aksjomatów, które nie są tym, czego oczekujemy od </w:t>
      </w:r>
      <w:r>
        <w:rPr>
          <w:b/>
          <w:color w:val="00FF00"/>
        </w:rPr>
        <w:t>Z</w:t>
      </w:r>
      <w:r>
        <w:rPr>
          <w:color w:val="00FF00"/>
        </w:rPr>
        <w:t>)?</w:t>
      </w:r>
    </w:p>
    <w:p w14:paraId="0000004C" w14:textId="77777777" w:rsidR="00985B07" w:rsidRDefault="00D47308">
      <w:pPr>
        <w:rPr>
          <w:color w:val="FF0000"/>
        </w:rPr>
      </w:pPr>
      <w:bookmarkStart w:id="2" w:name="_p9dmkcit30hd" w:colFirst="0" w:colLast="0"/>
      <w:bookmarkEnd w:id="2"/>
      <w:r>
        <w:rPr>
          <w:color w:val="FF0000"/>
        </w:rPr>
        <w:t>A2 jest potrz</w:t>
      </w:r>
      <w:r>
        <w:rPr>
          <w:color w:val="FF0000"/>
        </w:rPr>
        <w:t>ebne do A5, ale może nie potrzeba A5?</w:t>
      </w:r>
    </w:p>
    <w:p w14:paraId="0000004D" w14:textId="77777777" w:rsidR="00985B07" w:rsidRDefault="00D47308">
      <w:pPr>
        <w:rPr>
          <w:color w:val="00FF00"/>
        </w:rPr>
      </w:pPr>
      <w:bookmarkStart w:id="3" w:name="_jmgozg3k4bfi" w:colFirst="0" w:colLast="0"/>
      <w:bookmarkEnd w:id="3"/>
      <w:r>
        <w:rPr>
          <w:color w:val="FF0000"/>
        </w:rPr>
        <w:t>Ale A2 potrzeba na pewno do dodawania (i mnożenia).</w:t>
      </w:r>
    </w:p>
    <w:p w14:paraId="0000004E" w14:textId="77777777" w:rsidR="00985B07" w:rsidRDefault="00D47308">
      <w:pPr>
        <w:rPr>
          <w:color w:val="00FF00"/>
        </w:rPr>
      </w:pPr>
      <w:bookmarkStart w:id="4" w:name="_npl3yvi0mvvn" w:colFirst="0" w:colLast="0"/>
      <w:bookmarkEnd w:id="4"/>
      <w:r>
        <w:rPr>
          <w:color w:val="00FF00"/>
        </w:rPr>
        <w:t xml:space="preserve">A jeśli (w jaki sposób) dołączyć operację </w:t>
      </w:r>
      <w:proofErr w:type="spellStart"/>
      <w:r>
        <w:rPr>
          <w:i/>
          <w:color w:val="00FF00"/>
        </w:rPr>
        <w:t>predecessor</w:t>
      </w:r>
      <w:proofErr w:type="spellEnd"/>
      <w:r>
        <w:rPr>
          <w:color w:val="00FF00"/>
        </w:rPr>
        <w:t>?</w:t>
      </w:r>
    </w:p>
    <w:p w14:paraId="0000004F" w14:textId="77777777" w:rsidR="00985B07" w:rsidRDefault="00985B07">
      <w:pPr>
        <w:rPr>
          <w:color w:val="00FF00"/>
        </w:rPr>
      </w:pPr>
      <w:bookmarkStart w:id="5" w:name="_f8qydtzflgml" w:colFirst="0" w:colLast="0"/>
      <w:bookmarkEnd w:id="5"/>
    </w:p>
    <w:p w14:paraId="00000050" w14:textId="77777777" w:rsidR="00985B07" w:rsidRDefault="00D47308">
      <w:pPr>
        <w:rPr>
          <w:color w:val="FF0000"/>
        </w:rPr>
      </w:pPr>
      <w:bookmarkStart w:id="6" w:name="_94yqsm1rgn0n" w:colFirst="0" w:colLast="0"/>
      <w:bookmarkEnd w:id="6"/>
      <w:r>
        <w:rPr>
          <w:color w:val="FF0000"/>
        </w:rPr>
        <w:t xml:space="preserve">Ale chcemy, żeby </w:t>
      </w:r>
      <w:r>
        <w:rPr>
          <w:b/>
          <w:color w:val="FF0000"/>
        </w:rPr>
        <w:t xml:space="preserve">N </w:t>
      </w:r>
      <w:r>
        <w:rPr>
          <w:color w:val="FF0000"/>
        </w:rPr>
        <w:t>dało się wyróżnić jako podzbiór</w:t>
      </w:r>
      <w:r>
        <w:rPr>
          <w:b/>
          <w:color w:val="FF0000"/>
        </w:rPr>
        <w:t xml:space="preserve"> Z </w:t>
      </w:r>
      <w:r>
        <w:rPr>
          <w:color w:val="FF0000"/>
        </w:rPr>
        <w:t xml:space="preserve">- więc </w:t>
      </w:r>
      <w:r>
        <w:rPr>
          <w:b/>
          <w:color w:val="FF0000"/>
        </w:rPr>
        <w:t>Z</w:t>
      </w:r>
      <w:r>
        <w:rPr>
          <w:color w:val="FF0000"/>
        </w:rPr>
        <w:t xml:space="preserve"> definiuje się, wychodząc z jakiegoś modelu </w:t>
      </w:r>
      <w:r>
        <w:rPr>
          <w:b/>
          <w:color w:val="FF0000"/>
        </w:rPr>
        <w:t>N</w:t>
      </w:r>
      <w:r>
        <w:rPr>
          <w:color w:val="FF0000"/>
        </w:rPr>
        <w:t>.</w:t>
      </w:r>
    </w:p>
    <w:p w14:paraId="00000051" w14:textId="77777777" w:rsidR="00985B07" w:rsidRDefault="00D47308">
      <w:pPr>
        <w:rPr>
          <w:color w:val="FF0000"/>
        </w:rPr>
      </w:pPr>
      <w:bookmarkStart w:id="7" w:name="_yhiiycuujq9q" w:colFirst="0" w:colLast="0"/>
      <w:bookmarkEnd w:id="7"/>
      <w:r>
        <w:rPr>
          <w:color w:val="FF0000"/>
        </w:rPr>
        <w:t>Mo</w:t>
      </w:r>
      <w:r>
        <w:rPr>
          <w:color w:val="FF0000"/>
        </w:rPr>
        <w:t xml:space="preserve">żna abstrakcyjnie: dołączmy do </w:t>
      </w:r>
      <w:r>
        <w:rPr>
          <w:b/>
          <w:color w:val="FF0000"/>
        </w:rPr>
        <w:t>N</w:t>
      </w:r>
      <w:r>
        <w:rPr>
          <w:color w:val="FF0000"/>
        </w:rPr>
        <w:t xml:space="preserve"> takie obiekty, które spełniają równania  </w:t>
      </w:r>
      <w:proofErr w:type="spellStart"/>
      <w:r>
        <w:rPr>
          <w:i/>
          <w:color w:val="FF0000"/>
        </w:rPr>
        <w:t>x</w:t>
      </w:r>
      <w:r>
        <w:rPr>
          <w:color w:val="FF0000"/>
        </w:rPr>
        <w:t>+</w:t>
      </w:r>
      <w:r>
        <w:rPr>
          <w:i/>
          <w:color w:val="FF0000"/>
        </w:rPr>
        <w:t>n</w:t>
      </w:r>
      <w:proofErr w:type="spellEnd"/>
      <w:r>
        <w:rPr>
          <w:color w:val="FF0000"/>
        </w:rPr>
        <w:t xml:space="preserve">=0, gdzie </w:t>
      </w:r>
      <w:r>
        <w:rPr>
          <w:i/>
          <w:color w:val="FF0000"/>
        </w:rPr>
        <w:t>n</w:t>
      </w:r>
      <w:r>
        <w:rPr>
          <w:color w:val="FF0000"/>
        </w:rPr>
        <w:t xml:space="preserve"> e </w:t>
      </w:r>
      <w:r>
        <w:rPr>
          <w:b/>
          <w:color w:val="FF0000"/>
        </w:rPr>
        <w:t>N</w:t>
      </w:r>
      <w:r>
        <w:rPr>
          <w:color w:val="FF0000"/>
        </w:rPr>
        <w:t xml:space="preserve"> - aksjomaty grupy.</w:t>
      </w:r>
    </w:p>
    <w:p w14:paraId="00000052" w14:textId="0D9947F0" w:rsidR="00985B07" w:rsidRDefault="00D47308">
      <w:pPr>
        <w:rPr>
          <w:color w:val="FF0000"/>
        </w:rPr>
      </w:pPr>
      <w:bookmarkStart w:id="8" w:name="_yf4uku46j6n0" w:colFirst="0" w:colLast="0"/>
      <w:bookmarkEnd w:id="8"/>
      <w:r>
        <w:rPr>
          <w:color w:val="FF0000"/>
        </w:rPr>
        <w:t xml:space="preserve">Natomiast, bazując na </w:t>
      </w:r>
      <w:r>
        <w:rPr>
          <w:b/>
          <w:color w:val="FF0000"/>
        </w:rPr>
        <w:t xml:space="preserve">N </w:t>
      </w:r>
      <w:r>
        <w:rPr>
          <w:color w:val="FF0000"/>
        </w:rPr>
        <w:t xml:space="preserve">dzięki aksjomatom zbioru (konkretnie pewnym operacjom na zbiorach, konkretnie możliwości stworzenia pary (uporządkowanej)) można stworzyć model </w:t>
      </w:r>
      <w:r>
        <w:rPr>
          <w:b/>
          <w:color w:val="FF0000"/>
        </w:rPr>
        <w:t>Z</w:t>
      </w:r>
      <w:r>
        <w:rPr>
          <w:color w:val="FF0000"/>
        </w:rPr>
        <w:t xml:space="preserve"> jako zbioru (niektórych) </w:t>
      </w:r>
      <w:r>
        <w:rPr>
          <w:color w:val="FF0000"/>
        </w:rPr>
        <w:t xml:space="preserve">par liczb </w:t>
      </w:r>
      <w:proofErr w:type="spellStart"/>
      <w:r>
        <w:rPr>
          <w:color w:val="FF0000"/>
        </w:rPr>
        <w:t>nat</w:t>
      </w:r>
      <w:proofErr w:type="spellEnd"/>
      <w:r>
        <w:rPr>
          <w:color w:val="FF0000"/>
        </w:rPr>
        <w:t>., np.</w:t>
      </w:r>
    </w:p>
    <w:p w14:paraId="00000053" w14:textId="0149F71A" w:rsidR="00985B07" w:rsidRDefault="00D47308">
      <w:pPr>
        <w:rPr>
          <w:color w:val="FF0000"/>
        </w:rPr>
      </w:pPr>
      <w:bookmarkStart w:id="9" w:name="_dkent6yxahqf" w:colFirst="0" w:colLast="0"/>
      <w:bookmarkEnd w:id="9"/>
      <w:r>
        <w:rPr>
          <w:color w:val="FF0000"/>
        </w:rPr>
        <w:lastRenderedPageBreak/>
        <w:t>-21 = [1, 22] = [4, 25] = [122, 143] = …</w:t>
      </w:r>
      <w:r>
        <w:rPr>
          <w:color w:val="FF0000"/>
        </w:rPr>
        <w:t>,</w:t>
      </w:r>
    </w:p>
    <w:p w14:paraId="00000054" w14:textId="77777777" w:rsidR="00985B07" w:rsidRDefault="00D47308">
      <w:pPr>
        <w:rPr>
          <w:color w:val="FF0000"/>
        </w:rPr>
      </w:pPr>
      <w:bookmarkStart w:id="10" w:name="_fzcn57ewp61" w:colFirst="0" w:colLast="0"/>
      <w:bookmarkEnd w:id="10"/>
      <w:r>
        <w:rPr>
          <w:color w:val="FF0000"/>
        </w:rPr>
        <w:t>0 = [3, 3] = [</w:t>
      </w:r>
      <w:r>
        <w:rPr>
          <w:i/>
          <w:color w:val="FF0000"/>
        </w:rPr>
        <w:t>n</w:t>
      </w:r>
      <w:r>
        <w:rPr>
          <w:color w:val="FF0000"/>
        </w:rPr>
        <w:t xml:space="preserve">, </w:t>
      </w:r>
      <w:r>
        <w:rPr>
          <w:i/>
          <w:color w:val="FF0000"/>
        </w:rPr>
        <w:t>n</w:t>
      </w:r>
      <w:r>
        <w:rPr>
          <w:color w:val="FF0000"/>
        </w:rPr>
        <w:t>],</w:t>
      </w:r>
    </w:p>
    <w:p w14:paraId="00000055" w14:textId="7979197B" w:rsidR="00985B07" w:rsidRDefault="00D47308">
      <w:pPr>
        <w:rPr>
          <w:color w:val="FF0000"/>
        </w:rPr>
      </w:pPr>
      <w:bookmarkStart w:id="11" w:name="_ab44r3xxt1kt" w:colFirst="0" w:colLast="0"/>
      <w:bookmarkEnd w:id="11"/>
      <w:r>
        <w:rPr>
          <w:color w:val="FF0000"/>
        </w:rPr>
        <w:t>3 = [6, 3] = [8, 5] = …</w:t>
      </w:r>
    </w:p>
    <w:p w14:paraId="00000056" w14:textId="77777777" w:rsidR="00985B07" w:rsidRDefault="00D47308">
      <w:pPr>
        <w:rPr>
          <w:color w:val="FF0000"/>
        </w:rPr>
      </w:pPr>
      <w:bookmarkStart w:id="12" w:name="_wgbi2hlr5566" w:colFirst="0" w:colLast="0"/>
      <w:bookmarkEnd w:id="12"/>
      <w:r>
        <w:rPr>
          <w:color w:val="FF0000"/>
        </w:rPr>
        <w:t>Pytania/problemy:</w:t>
      </w:r>
    </w:p>
    <w:p w14:paraId="00000057" w14:textId="77777777" w:rsidR="00985B07" w:rsidRDefault="00D47308">
      <w:pPr>
        <w:numPr>
          <w:ilvl w:val="0"/>
          <w:numId w:val="2"/>
        </w:numPr>
        <w:rPr>
          <w:color w:val="FF0000"/>
        </w:rPr>
      </w:pPr>
      <w:bookmarkStart w:id="13" w:name="_2ylb78rx6ror" w:colFirst="0" w:colLast="0"/>
      <w:bookmarkEnd w:id="13"/>
      <w:r>
        <w:rPr>
          <w:color w:val="FF0000"/>
        </w:rPr>
        <w:t xml:space="preserve">czy </w:t>
      </w:r>
      <w:r>
        <w:rPr>
          <w:b/>
          <w:color w:val="FF0000"/>
        </w:rPr>
        <w:t>N</w:t>
      </w:r>
      <w:r>
        <w:rPr>
          <w:color w:val="FF0000"/>
        </w:rPr>
        <w:t xml:space="preserve"> zawiera się w </w:t>
      </w:r>
      <w:r>
        <w:rPr>
          <w:b/>
          <w:color w:val="FF0000"/>
        </w:rPr>
        <w:t>Z</w:t>
      </w:r>
      <w:r>
        <w:rPr>
          <w:color w:val="FF0000"/>
        </w:rPr>
        <w:t xml:space="preserve">? Tak - przez utożsamienie: </w:t>
      </w:r>
      <w:r>
        <w:rPr>
          <w:i/>
          <w:color w:val="FF0000"/>
        </w:rPr>
        <w:t>n</w:t>
      </w:r>
      <w:r>
        <w:rPr>
          <w:color w:val="FF0000"/>
        </w:rPr>
        <w:t xml:space="preserve"> = [</w:t>
      </w:r>
      <w:r>
        <w:rPr>
          <w:i/>
          <w:color w:val="FF0000"/>
        </w:rPr>
        <w:t>n</w:t>
      </w:r>
      <w:r>
        <w:rPr>
          <w:color w:val="FF0000"/>
        </w:rPr>
        <w:t xml:space="preserve">, 0] - one spełniają A1-A5 przy zdefiniowaniu </w:t>
      </w:r>
      <w:r>
        <w:rPr>
          <w:i/>
          <w:color w:val="FF0000"/>
        </w:rPr>
        <w:t>S</w:t>
      </w:r>
      <w:r>
        <w:rPr>
          <w:color w:val="FF0000"/>
        </w:rPr>
        <w:t>([</w:t>
      </w:r>
      <w:r>
        <w:rPr>
          <w:i/>
          <w:color w:val="FF0000"/>
        </w:rPr>
        <w:t>n</w:t>
      </w:r>
      <w:r>
        <w:rPr>
          <w:color w:val="FF0000"/>
        </w:rPr>
        <w:t>, 0]) = [</w:t>
      </w:r>
      <w:r>
        <w:rPr>
          <w:i/>
          <w:color w:val="FF0000"/>
        </w:rPr>
        <w:t>S</w:t>
      </w:r>
      <w:r>
        <w:rPr>
          <w:color w:val="FF0000"/>
        </w:rPr>
        <w:t>(</w:t>
      </w:r>
      <w:r>
        <w:rPr>
          <w:i/>
          <w:color w:val="FF0000"/>
        </w:rPr>
        <w:t>n</w:t>
      </w:r>
      <w:r>
        <w:rPr>
          <w:color w:val="FF0000"/>
        </w:rPr>
        <w:t xml:space="preserve">), 0]. </w:t>
      </w:r>
      <w:r>
        <w:rPr>
          <w:color w:val="00FF00"/>
        </w:rPr>
        <w:t>Kto sprawdzi?</w:t>
      </w:r>
    </w:p>
    <w:p w14:paraId="00000058" w14:textId="3532FD7F" w:rsidR="00985B07" w:rsidRDefault="00D47308">
      <w:pPr>
        <w:numPr>
          <w:ilvl w:val="0"/>
          <w:numId w:val="2"/>
        </w:numPr>
        <w:rPr>
          <w:color w:val="FF0000"/>
        </w:rPr>
      </w:pPr>
      <w:bookmarkStart w:id="14" w:name="_vs6yc44cplew" w:colFirst="0" w:colLast="0"/>
      <w:bookmarkEnd w:id="14"/>
      <w:r>
        <w:rPr>
          <w:color w:val="FF0000"/>
        </w:rPr>
        <w:t>jakie pary utożsamiamy? [</w:t>
      </w:r>
      <w:r>
        <w:rPr>
          <w:i/>
          <w:color w:val="FF0000"/>
        </w:rPr>
        <w:t>n</w:t>
      </w:r>
      <w:r>
        <w:rPr>
          <w:color w:val="FF0000"/>
        </w:rPr>
        <w:t xml:space="preserve">, </w:t>
      </w:r>
      <w:r>
        <w:rPr>
          <w:i/>
          <w:color w:val="FF0000"/>
        </w:rPr>
        <w:t>m</w:t>
      </w:r>
      <w:r>
        <w:rPr>
          <w:color w:val="FF0000"/>
        </w:rPr>
        <w:t>] = [</w:t>
      </w:r>
      <w:r>
        <w:rPr>
          <w:i/>
          <w:color w:val="FF0000"/>
        </w:rPr>
        <w:t>a</w:t>
      </w:r>
      <w:r>
        <w:rPr>
          <w:color w:val="FF0000"/>
        </w:rPr>
        <w:t xml:space="preserve">, </w:t>
      </w:r>
      <w:r>
        <w:rPr>
          <w:i/>
          <w:color w:val="FF0000"/>
        </w:rPr>
        <w:t>b</w:t>
      </w:r>
      <w:r>
        <w:rPr>
          <w:rFonts w:ascii="Arial Unicode MS" w:eastAsia="Arial Unicode MS" w:hAnsi="Arial Unicode MS" w:cs="Arial Unicode MS"/>
          <w:color w:val="FF0000"/>
        </w:rPr>
        <w:t xml:space="preserve">]  </w:t>
      </w:r>
      <w:r>
        <w:rPr>
          <w:rFonts w:ascii="Arial Unicode MS" w:eastAsia="Arial Unicode MS" w:hAnsi="Arial Unicode MS" w:cs="Arial Unicode MS"/>
          <w:color w:val="FF0000"/>
        </w:rPr>
        <w:sym w:font="Symbol" w:char="F0DB"/>
      </w:r>
      <w:r>
        <w:rPr>
          <w:rFonts w:ascii="Arial Unicode MS" w:eastAsia="Arial Unicode MS" w:hAnsi="Arial Unicode MS" w:cs="Arial Unicode MS"/>
          <w:color w:val="FF0000"/>
        </w:rPr>
        <w:t xml:space="preserve"> </w:t>
      </w:r>
      <w:r>
        <w:rPr>
          <w:rFonts w:ascii="Arial Unicode MS" w:eastAsia="Arial Unicode MS" w:hAnsi="Arial Unicode MS" w:cs="Arial Unicode MS"/>
          <w:color w:val="FF0000"/>
        </w:rPr>
        <w:t xml:space="preserve"> </w:t>
      </w:r>
      <w:proofErr w:type="spellStart"/>
      <w:r>
        <w:rPr>
          <w:i/>
          <w:color w:val="FF0000"/>
        </w:rPr>
        <w:t>a</w:t>
      </w:r>
      <w:r>
        <w:rPr>
          <w:color w:val="FF0000"/>
        </w:rPr>
        <w:t>+</w:t>
      </w:r>
      <w:r>
        <w:rPr>
          <w:i/>
          <w:color w:val="FF0000"/>
        </w:rPr>
        <w:t>m</w:t>
      </w:r>
      <w:proofErr w:type="spellEnd"/>
      <w:r>
        <w:rPr>
          <w:color w:val="FF0000"/>
        </w:rPr>
        <w:t xml:space="preserve"> = </w:t>
      </w:r>
      <w:proofErr w:type="spellStart"/>
      <w:r>
        <w:rPr>
          <w:i/>
          <w:color w:val="FF0000"/>
        </w:rPr>
        <w:t>b</w:t>
      </w:r>
      <w:r>
        <w:rPr>
          <w:color w:val="FF0000"/>
        </w:rPr>
        <w:t>+</w:t>
      </w:r>
      <w:r>
        <w:rPr>
          <w:i/>
          <w:color w:val="FF0000"/>
        </w:rPr>
        <w:t>n</w:t>
      </w:r>
      <w:proofErr w:type="spellEnd"/>
    </w:p>
    <w:p w14:paraId="00000059" w14:textId="77777777" w:rsidR="00985B07" w:rsidRDefault="00D47308">
      <w:pPr>
        <w:numPr>
          <w:ilvl w:val="0"/>
          <w:numId w:val="2"/>
        </w:numPr>
        <w:rPr>
          <w:color w:val="00FF00"/>
        </w:rPr>
      </w:pPr>
      <w:bookmarkStart w:id="15" w:name="_ezpob4l2gok5" w:colFirst="0" w:colLast="0"/>
      <w:bookmarkEnd w:id="15"/>
      <w:r>
        <w:rPr>
          <w:color w:val="00FF00"/>
        </w:rPr>
        <w:t xml:space="preserve">jak zdefiniować własności </w:t>
      </w:r>
      <w:r>
        <w:rPr>
          <w:b/>
          <w:color w:val="00FF00"/>
        </w:rPr>
        <w:t>Z</w:t>
      </w:r>
      <w:r>
        <w:rPr>
          <w:color w:val="00FF00"/>
        </w:rPr>
        <w:t>?</w:t>
      </w:r>
    </w:p>
    <w:p w14:paraId="0000005A" w14:textId="77777777" w:rsidR="00985B07" w:rsidRDefault="00D47308">
      <w:pPr>
        <w:numPr>
          <w:ilvl w:val="1"/>
          <w:numId w:val="2"/>
        </w:numPr>
        <w:rPr>
          <w:color w:val="00FF00"/>
        </w:rPr>
      </w:pPr>
      <w:r>
        <w:rPr>
          <w:color w:val="00FF00"/>
        </w:rPr>
        <w:t>kiedy [</w:t>
      </w:r>
      <w:r>
        <w:rPr>
          <w:i/>
          <w:color w:val="00FF00"/>
        </w:rPr>
        <w:t>n</w:t>
      </w:r>
      <w:r>
        <w:rPr>
          <w:color w:val="00FF00"/>
        </w:rPr>
        <w:t xml:space="preserve">, </w:t>
      </w:r>
      <w:r>
        <w:rPr>
          <w:i/>
          <w:color w:val="00FF00"/>
        </w:rPr>
        <w:t>m</w:t>
      </w:r>
      <w:r>
        <w:rPr>
          <w:color w:val="00FF00"/>
        </w:rPr>
        <w:t>] &lt; [</w:t>
      </w:r>
      <w:r>
        <w:rPr>
          <w:i/>
          <w:color w:val="00FF00"/>
        </w:rPr>
        <w:t>a</w:t>
      </w:r>
      <w:r>
        <w:rPr>
          <w:color w:val="00FF00"/>
        </w:rPr>
        <w:t xml:space="preserve">, </w:t>
      </w:r>
      <w:r>
        <w:rPr>
          <w:i/>
          <w:color w:val="00FF00"/>
        </w:rPr>
        <w:t>b</w:t>
      </w:r>
      <w:r>
        <w:rPr>
          <w:color w:val="00FF00"/>
        </w:rPr>
        <w:t xml:space="preserve">] ? </w:t>
      </w:r>
    </w:p>
    <w:p w14:paraId="0000005B" w14:textId="77777777" w:rsidR="00985B07" w:rsidRDefault="00D47308">
      <w:pPr>
        <w:numPr>
          <w:ilvl w:val="1"/>
          <w:numId w:val="2"/>
        </w:numPr>
        <w:rPr>
          <w:color w:val="00FF00"/>
        </w:rPr>
      </w:pPr>
      <w:bookmarkStart w:id="16" w:name="_yu1tj6hy6h16" w:colFirst="0" w:colLast="0"/>
      <w:bookmarkEnd w:id="16"/>
      <w:r>
        <w:rPr>
          <w:color w:val="00FF00"/>
        </w:rPr>
        <w:t>[</w:t>
      </w:r>
      <w:r>
        <w:rPr>
          <w:i/>
          <w:color w:val="00FF00"/>
        </w:rPr>
        <w:t>n</w:t>
      </w:r>
      <w:r>
        <w:rPr>
          <w:color w:val="00FF00"/>
        </w:rPr>
        <w:t xml:space="preserve">, </w:t>
      </w:r>
      <w:r>
        <w:rPr>
          <w:i/>
          <w:color w:val="00FF00"/>
        </w:rPr>
        <w:t>m</w:t>
      </w:r>
      <w:r>
        <w:rPr>
          <w:color w:val="00FF00"/>
        </w:rPr>
        <w:t>] + [</w:t>
      </w:r>
      <w:r>
        <w:rPr>
          <w:i/>
          <w:color w:val="00FF00"/>
        </w:rPr>
        <w:t>a</w:t>
      </w:r>
      <w:r>
        <w:rPr>
          <w:color w:val="00FF00"/>
        </w:rPr>
        <w:t xml:space="preserve">, </w:t>
      </w:r>
      <w:r>
        <w:rPr>
          <w:i/>
          <w:color w:val="00FF00"/>
        </w:rPr>
        <w:t>b</w:t>
      </w:r>
      <w:r>
        <w:rPr>
          <w:color w:val="00FF00"/>
        </w:rPr>
        <w:t>] = [</w:t>
      </w:r>
      <w:proofErr w:type="spellStart"/>
      <w:r>
        <w:rPr>
          <w:i/>
          <w:color w:val="00FF00"/>
        </w:rPr>
        <w:t>n</w:t>
      </w:r>
      <w:r>
        <w:rPr>
          <w:color w:val="00FF00"/>
        </w:rPr>
        <w:t>+</w:t>
      </w:r>
      <w:r>
        <w:rPr>
          <w:i/>
          <w:color w:val="00FF00"/>
        </w:rPr>
        <w:t>a</w:t>
      </w:r>
      <w:proofErr w:type="spellEnd"/>
      <w:r>
        <w:rPr>
          <w:color w:val="00FF00"/>
        </w:rPr>
        <w:t xml:space="preserve">, </w:t>
      </w:r>
      <w:proofErr w:type="spellStart"/>
      <w:r>
        <w:rPr>
          <w:i/>
          <w:color w:val="00FF00"/>
        </w:rPr>
        <w:t>m</w:t>
      </w:r>
      <w:r>
        <w:rPr>
          <w:color w:val="00FF00"/>
        </w:rPr>
        <w:t>+</w:t>
      </w:r>
      <w:r>
        <w:rPr>
          <w:i/>
          <w:color w:val="00FF00"/>
        </w:rPr>
        <w:t>b</w:t>
      </w:r>
      <w:proofErr w:type="spellEnd"/>
      <w:r>
        <w:rPr>
          <w:color w:val="00FF00"/>
        </w:rPr>
        <w:t>] - czy zgadza się, że elementem neutralnym będą pary [</w:t>
      </w:r>
      <w:r>
        <w:rPr>
          <w:i/>
          <w:color w:val="00FF00"/>
        </w:rPr>
        <w:t>c</w:t>
      </w:r>
      <w:r>
        <w:rPr>
          <w:color w:val="00FF00"/>
        </w:rPr>
        <w:t xml:space="preserve">, </w:t>
      </w:r>
      <w:r>
        <w:rPr>
          <w:i/>
          <w:color w:val="00FF00"/>
        </w:rPr>
        <w:t>c</w:t>
      </w:r>
      <w:r>
        <w:rPr>
          <w:color w:val="00FF00"/>
        </w:rPr>
        <w:t>] ? A czy spełnione są A6-A7?</w:t>
      </w:r>
    </w:p>
    <w:p w14:paraId="0000005C" w14:textId="77777777" w:rsidR="00985B07" w:rsidRDefault="00D47308">
      <w:pPr>
        <w:numPr>
          <w:ilvl w:val="1"/>
          <w:numId w:val="2"/>
        </w:numPr>
        <w:rPr>
          <w:color w:val="00FF00"/>
        </w:rPr>
      </w:pPr>
      <w:bookmarkStart w:id="17" w:name="_ijh45xka19dk" w:colFirst="0" w:colLast="0"/>
      <w:bookmarkEnd w:id="17"/>
      <w:r>
        <w:rPr>
          <w:color w:val="00FF00"/>
        </w:rPr>
        <w:t>jaka para jest</w:t>
      </w:r>
      <w:r>
        <w:rPr>
          <w:i/>
          <w:color w:val="00FF00"/>
        </w:rPr>
        <w:t xml:space="preserve"> elementem przeciwnym</w:t>
      </w:r>
      <w:r>
        <w:rPr>
          <w:color w:val="00FF00"/>
        </w:rPr>
        <w:t xml:space="preserve"> do liczby </w:t>
      </w:r>
      <w:proofErr w:type="spellStart"/>
      <w:r>
        <w:rPr>
          <w:color w:val="00FF00"/>
        </w:rPr>
        <w:t>nat</w:t>
      </w:r>
      <w:proofErr w:type="spellEnd"/>
      <w:r>
        <w:rPr>
          <w:color w:val="00FF00"/>
        </w:rPr>
        <w:t xml:space="preserve">. </w:t>
      </w:r>
      <w:r>
        <w:rPr>
          <w:i/>
          <w:color w:val="00FF00"/>
        </w:rPr>
        <w:t>n</w:t>
      </w:r>
      <w:r>
        <w:rPr>
          <w:color w:val="00FF00"/>
        </w:rPr>
        <w:t xml:space="preserve"> (czyli pary…)?</w:t>
      </w:r>
    </w:p>
    <w:p w14:paraId="0000005D" w14:textId="77777777" w:rsidR="00985B07" w:rsidRDefault="00D47308">
      <w:pPr>
        <w:numPr>
          <w:ilvl w:val="1"/>
          <w:numId w:val="2"/>
        </w:numPr>
        <w:rPr>
          <w:color w:val="00FF00"/>
        </w:rPr>
      </w:pPr>
      <w:bookmarkStart w:id="18" w:name="_mk5ip1rebwgy" w:colFirst="0" w:colLast="0"/>
      <w:bookmarkEnd w:id="18"/>
      <w:r>
        <w:rPr>
          <w:color w:val="00FF00"/>
        </w:rPr>
        <w:t>jak się mnoży?</w:t>
      </w:r>
    </w:p>
    <w:p w14:paraId="0000005E" w14:textId="0B02B927" w:rsidR="00985B07" w:rsidRDefault="00D47308">
      <w:pPr>
        <w:numPr>
          <w:ilvl w:val="1"/>
          <w:numId w:val="2"/>
        </w:numPr>
        <w:rPr>
          <w:color w:val="00FF00"/>
        </w:rPr>
      </w:pPr>
      <w:r>
        <w:rPr>
          <w:color w:val="00FF00"/>
        </w:rPr>
        <w:t xml:space="preserve">czy równanie  </w:t>
      </w:r>
      <w:r>
        <w:rPr>
          <w:i/>
          <w:color w:val="00FF00"/>
        </w:rPr>
        <w:t xml:space="preserve">a </w:t>
      </w:r>
      <w:r>
        <w:rPr>
          <w:color w:val="00FF00"/>
        </w:rPr>
        <w:t xml:space="preserve">+ </w:t>
      </w:r>
      <w:r>
        <w:rPr>
          <w:i/>
          <w:color w:val="00FF00"/>
        </w:rPr>
        <w:t xml:space="preserve">x </w:t>
      </w:r>
      <w:r>
        <w:rPr>
          <w:color w:val="00FF00"/>
        </w:rPr>
        <w:t xml:space="preserve">= </w:t>
      </w:r>
      <w:r>
        <w:rPr>
          <w:i/>
          <w:color w:val="00FF00"/>
        </w:rPr>
        <w:t>b</w:t>
      </w:r>
      <w:r>
        <w:rPr>
          <w:color w:val="00FF00"/>
        </w:rPr>
        <w:t xml:space="preserve">  ma rozwiązanie dla dowolnych </w:t>
      </w:r>
      <w:r>
        <w:rPr>
          <w:i/>
          <w:color w:val="00FF00"/>
        </w:rPr>
        <w:t>a</w:t>
      </w:r>
      <w:r>
        <w:rPr>
          <w:color w:val="00FF00"/>
        </w:rPr>
        <w:t xml:space="preserve">, </w:t>
      </w:r>
      <w:r>
        <w:rPr>
          <w:i/>
          <w:color w:val="00FF00"/>
        </w:rPr>
        <w:t>b</w:t>
      </w:r>
      <w:r>
        <w:rPr>
          <w:color w:val="00FF00"/>
        </w:rPr>
        <w:t xml:space="preserve"> </w:t>
      </w:r>
      <w:r>
        <w:rPr>
          <w:color w:val="00FF00"/>
        </w:rPr>
        <w:sym w:font="Symbol" w:char="F0CE"/>
      </w:r>
      <w:r>
        <w:rPr>
          <w:color w:val="00FF00"/>
        </w:rPr>
        <w:t xml:space="preserve"> </w:t>
      </w:r>
      <w:r>
        <w:rPr>
          <w:b/>
          <w:color w:val="00FF00"/>
        </w:rPr>
        <w:t xml:space="preserve">N </w:t>
      </w:r>
      <w:r>
        <w:rPr>
          <w:color w:val="00FF00"/>
        </w:rPr>
        <w:t>?</w:t>
      </w:r>
      <w:r>
        <w:rPr>
          <w:color w:val="00FF00"/>
        </w:rPr>
        <w:br/>
        <w:t xml:space="preserve">A dla </w:t>
      </w:r>
      <w:r>
        <w:rPr>
          <w:i/>
          <w:color w:val="00FF00"/>
        </w:rPr>
        <w:t>a</w:t>
      </w:r>
      <w:r>
        <w:rPr>
          <w:color w:val="00FF00"/>
        </w:rPr>
        <w:t xml:space="preserve">, </w:t>
      </w:r>
      <w:r>
        <w:rPr>
          <w:i/>
          <w:color w:val="00FF00"/>
        </w:rPr>
        <w:t>b</w:t>
      </w:r>
      <w:r>
        <w:rPr>
          <w:color w:val="00FF00"/>
        </w:rPr>
        <w:t xml:space="preserve"> </w:t>
      </w:r>
      <w:r>
        <w:rPr>
          <w:color w:val="00FF00"/>
        </w:rPr>
        <w:sym w:font="Symbol" w:char="F0CE"/>
      </w:r>
      <w:r>
        <w:rPr>
          <w:color w:val="00FF00"/>
        </w:rPr>
        <w:t xml:space="preserve"> </w:t>
      </w:r>
      <w:r>
        <w:rPr>
          <w:b/>
          <w:color w:val="00FF00"/>
        </w:rPr>
        <w:t>Z</w:t>
      </w:r>
      <w:r>
        <w:rPr>
          <w:color w:val="00FF00"/>
        </w:rPr>
        <w:t>?</w:t>
      </w:r>
    </w:p>
    <w:p w14:paraId="0000005F" w14:textId="77777777" w:rsidR="00985B07" w:rsidRDefault="00985B07">
      <w:pPr>
        <w:rPr>
          <w:color w:val="00FF00"/>
        </w:rPr>
      </w:pPr>
      <w:bookmarkStart w:id="19" w:name="_dgody36z0uzz" w:colFirst="0" w:colLast="0"/>
      <w:bookmarkEnd w:id="19"/>
    </w:p>
    <w:p w14:paraId="00000060" w14:textId="77777777" w:rsidR="00985B07" w:rsidRDefault="00D47308">
      <w:pPr>
        <w:rPr>
          <w:color w:val="FF0000"/>
        </w:rPr>
      </w:pPr>
      <w:bookmarkStart w:id="20" w:name="_7uto2bj2yz2g" w:colFirst="0" w:colLast="0"/>
      <w:bookmarkEnd w:id="20"/>
      <w:r>
        <w:rPr>
          <w:color w:val="FF0000"/>
        </w:rPr>
        <w:t xml:space="preserve">Podobnie jak z </w:t>
      </w:r>
      <w:r>
        <w:rPr>
          <w:b/>
          <w:color w:val="FF0000"/>
        </w:rPr>
        <w:t>N</w:t>
      </w:r>
      <w:r>
        <w:rPr>
          <w:color w:val="FF0000"/>
        </w:rPr>
        <w:t xml:space="preserve"> da się </w:t>
      </w:r>
      <w:r>
        <w:rPr>
          <w:color w:val="FF0000"/>
          <w:u w:val="single"/>
        </w:rPr>
        <w:t>skonstruować</w:t>
      </w:r>
      <w:r>
        <w:rPr>
          <w:b/>
          <w:color w:val="FF0000"/>
        </w:rPr>
        <w:t xml:space="preserve"> Z </w:t>
      </w:r>
      <w:r>
        <w:rPr>
          <w:color w:val="FF0000"/>
        </w:rPr>
        <w:t xml:space="preserve">(używając tylko aksjomatów teorii mnogości), tak z </w:t>
      </w:r>
      <w:proofErr w:type="spellStart"/>
      <w:r>
        <w:rPr>
          <w:b/>
          <w:color w:val="FF0000"/>
        </w:rPr>
        <w:t>Z</w:t>
      </w:r>
      <w:proofErr w:type="spellEnd"/>
      <w:r>
        <w:rPr>
          <w:color w:val="FF0000"/>
        </w:rPr>
        <w:t xml:space="preserve"> konstruuje się </w:t>
      </w:r>
      <w:r>
        <w:rPr>
          <w:b/>
          <w:color w:val="FF0000"/>
        </w:rPr>
        <w:t>Q</w:t>
      </w:r>
      <w:r>
        <w:rPr>
          <w:color w:val="FF0000"/>
        </w:rPr>
        <w:t xml:space="preserve">, konkretnie: dla </w:t>
      </w:r>
      <w:r>
        <w:rPr>
          <w:i/>
          <w:color w:val="FF0000"/>
        </w:rPr>
        <w:t>a</w:t>
      </w:r>
      <w:r>
        <w:rPr>
          <w:color w:val="FF0000"/>
        </w:rPr>
        <w:t xml:space="preserve">, </w:t>
      </w:r>
      <w:r>
        <w:rPr>
          <w:i/>
          <w:color w:val="FF0000"/>
        </w:rPr>
        <w:t>b</w:t>
      </w:r>
      <w:r>
        <w:rPr>
          <w:color w:val="FF0000"/>
        </w:rPr>
        <w:t xml:space="preserve"> e </w:t>
      </w:r>
      <w:r>
        <w:rPr>
          <w:b/>
          <w:color w:val="FF0000"/>
        </w:rPr>
        <w:t xml:space="preserve">Z </w:t>
      </w:r>
      <w:r>
        <w:rPr>
          <w:color w:val="FF0000"/>
        </w:rPr>
        <w:t>parę [</w:t>
      </w:r>
      <w:r>
        <w:rPr>
          <w:i/>
          <w:color w:val="FF0000"/>
        </w:rPr>
        <w:t>a</w:t>
      </w:r>
      <w:r>
        <w:rPr>
          <w:color w:val="FF0000"/>
        </w:rPr>
        <w:t xml:space="preserve">, </w:t>
      </w:r>
      <w:r>
        <w:rPr>
          <w:i/>
          <w:color w:val="FF0000"/>
        </w:rPr>
        <w:t>b</w:t>
      </w:r>
      <w:r>
        <w:rPr>
          <w:color w:val="FF0000"/>
        </w:rPr>
        <w:t xml:space="preserve">] oznaczamy jako </w:t>
      </w:r>
      <w:r>
        <w:rPr>
          <w:i/>
          <w:color w:val="FF0000"/>
        </w:rPr>
        <w:t>a</w:t>
      </w:r>
      <w:r>
        <w:rPr>
          <w:color w:val="FF0000"/>
        </w:rPr>
        <w:t>/</w:t>
      </w:r>
      <w:r>
        <w:rPr>
          <w:i/>
          <w:color w:val="FF0000"/>
        </w:rPr>
        <w:t>b</w:t>
      </w:r>
      <w:r>
        <w:rPr>
          <w:color w:val="FF0000"/>
        </w:rPr>
        <w:t>.</w:t>
      </w:r>
    </w:p>
    <w:p w14:paraId="00000061" w14:textId="77777777" w:rsidR="00985B07" w:rsidRDefault="00D47308">
      <w:pPr>
        <w:rPr>
          <w:color w:val="00FF00"/>
        </w:rPr>
      </w:pPr>
      <w:bookmarkStart w:id="21" w:name="_yokpm2tooj4" w:colFirst="0" w:colLast="0"/>
      <w:bookmarkEnd w:id="21"/>
      <w:r>
        <w:rPr>
          <w:color w:val="00FF00"/>
        </w:rPr>
        <w:t>Pytania/problemy:</w:t>
      </w:r>
    </w:p>
    <w:p w14:paraId="00000062" w14:textId="77777777" w:rsidR="00985B07" w:rsidRDefault="00D47308">
      <w:pPr>
        <w:numPr>
          <w:ilvl w:val="0"/>
          <w:numId w:val="3"/>
        </w:numPr>
        <w:rPr>
          <w:color w:val="00FF00"/>
        </w:rPr>
      </w:pPr>
      <w:bookmarkStart w:id="22" w:name="_dy7666oijttw" w:colFirst="0" w:colLast="0"/>
      <w:bookmarkEnd w:id="22"/>
      <w:r>
        <w:rPr>
          <w:color w:val="00FF00"/>
        </w:rPr>
        <w:t>jakie pary utożsamiamy?</w:t>
      </w:r>
    </w:p>
    <w:p w14:paraId="00000063" w14:textId="77777777" w:rsidR="00985B07" w:rsidRDefault="00D47308">
      <w:pPr>
        <w:numPr>
          <w:ilvl w:val="0"/>
          <w:numId w:val="3"/>
        </w:numPr>
        <w:rPr>
          <w:color w:val="00FF00"/>
        </w:rPr>
      </w:pPr>
      <w:bookmarkStart w:id="23" w:name="_p6gb4h55xc1i" w:colFirst="0" w:colLast="0"/>
      <w:bookmarkEnd w:id="23"/>
      <w:r>
        <w:rPr>
          <w:color w:val="00FF00"/>
        </w:rPr>
        <w:t>czy wszystkie są dozwolone?</w:t>
      </w:r>
    </w:p>
    <w:p w14:paraId="00000064" w14:textId="77777777" w:rsidR="00985B07" w:rsidRDefault="00D47308">
      <w:pPr>
        <w:numPr>
          <w:ilvl w:val="0"/>
          <w:numId w:val="3"/>
        </w:numPr>
        <w:rPr>
          <w:color w:val="00FF00"/>
        </w:rPr>
      </w:pPr>
      <w:bookmarkStart w:id="24" w:name="_lhi3zr8xp3u7" w:colFirst="0" w:colLast="0"/>
      <w:bookmarkEnd w:id="24"/>
      <w:r>
        <w:rPr>
          <w:color w:val="00FF00"/>
        </w:rPr>
        <w:t>jak wykonuje się na nich działania?</w:t>
      </w:r>
    </w:p>
    <w:p w14:paraId="00000065" w14:textId="52FF3390" w:rsidR="00985B07" w:rsidRDefault="00D47308">
      <w:pPr>
        <w:numPr>
          <w:ilvl w:val="0"/>
          <w:numId w:val="3"/>
        </w:numPr>
        <w:rPr>
          <w:color w:val="00FF00"/>
        </w:rPr>
      </w:pPr>
      <w:bookmarkStart w:id="25" w:name="_gw9ooapwlf4j" w:colFirst="0" w:colLast="0"/>
      <w:bookmarkEnd w:id="25"/>
      <w:r>
        <w:rPr>
          <w:color w:val="00FF00"/>
        </w:rPr>
        <w:t xml:space="preserve">czy równanie  </w:t>
      </w:r>
      <w:r>
        <w:rPr>
          <w:i/>
          <w:color w:val="00FF00"/>
        </w:rPr>
        <w:t>a</w:t>
      </w:r>
      <w:bookmarkStart w:id="26" w:name="_GoBack"/>
      <w:r w:rsidRPr="00D47308">
        <w:rPr>
          <w:color w:val="00FF00"/>
        </w:rPr>
        <w:sym w:font="Symbol" w:char="F0D7"/>
      </w:r>
      <w:bookmarkEnd w:id="26"/>
      <w:r>
        <w:rPr>
          <w:i/>
          <w:color w:val="00FF00"/>
        </w:rPr>
        <w:t xml:space="preserve">x </w:t>
      </w:r>
      <w:r>
        <w:rPr>
          <w:color w:val="00FF00"/>
        </w:rPr>
        <w:t xml:space="preserve">= </w:t>
      </w:r>
      <w:r>
        <w:rPr>
          <w:i/>
          <w:color w:val="00FF00"/>
        </w:rPr>
        <w:t>b</w:t>
      </w:r>
      <w:r>
        <w:rPr>
          <w:color w:val="00FF00"/>
        </w:rPr>
        <w:t xml:space="preserve">  ma rozwiązanie dla dowolnych </w:t>
      </w:r>
      <w:r>
        <w:rPr>
          <w:i/>
          <w:color w:val="00FF00"/>
        </w:rPr>
        <w:t>a</w:t>
      </w:r>
      <w:r>
        <w:rPr>
          <w:color w:val="00FF00"/>
        </w:rPr>
        <w:t xml:space="preserve">, </w:t>
      </w:r>
      <w:r>
        <w:rPr>
          <w:i/>
          <w:color w:val="00FF00"/>
        </w:rPr>
        <w:t>b</w:t>
      </w:r>
      <w:r>
        <w:rPr>
          <w:color w:val="00FF00"/>
        </w:rPr>
        <w:t xml:space="preserve"> </w:t>
      </w:r>
      <w:r>
        <w:rPr>
          <w:color w:val="00FF00"/>
        </w:rPr>
        <w:sym w:font="Symbol" w:char="F0CE"/>
      </w:r>
      <w:r>
        <w:rPr>
          <w:color w:val="00FF00"/>
        </w:rPr>
        <w:t xml:space="preserve"> </w:t>
      </w:r>
      <w:r>
        <w:rPr>
          <w:b/>
          <w:color w:val="00FF00"/>
        </w:rPr>
        <w:t xml:space="preserve">Z </w:t>
      </w:r>
      <w:r>
        <w:rPr>
          <w:color w:val="00FF00"/>
        </w:rPr>
        <w:t xml:space="preserve">? A dla </w:t>
      </w:r>
      <w:r>
        <w:rPr>
          <w:i/>
          <w:color w:val="00FF00"/>
        </w:rPr>
        <w:t>a</w:t>
      </w:r>
      <w:r>
        <w:rPr>
          <w:color w:val="00FF00"/>
        </w:rPr>
        <w:t xml:space="preserve">, </w:t>
      </w:r>
      <w:r>
        <w:rPr>
          <w:i/>
          <w:color w:val="00FF00"/>
        </w:rPr>
        <w:t>b</w:t>
      </w:r>
      <w:r>
        <w:rPr>
          <w:color w:val="00FF00"/>
        </w:rPr>
        <w:t xml:space="preserve"> </w:t>
      </w:r>
      <w:r>
        <w:rPr>
          <w:color w:val="00FF00"/>
        </w:rPr>
        <w:sym w:font="Symbol" w:char="F0CE"/>
      </w:r>
      <w:r>
        <w:rPr>
          <w:color w:val="00FF00"/>
        </w:rPr>
        <w:t xml:space="preserve"> </w:t>
      </w:r>
      <w:r>
        <w:rPr>
          <w:b/>
          <w:color w:val="00FF00"/>
        </w:rPr>
        <w:t>Q</w:t>
      </w:r>
      <w:r>
        <w:rPr>
          <w:color w:val="00FF00"/>
        </w:rPr>
        <w:t>?</w:t>
      </w:r>
    </w:p>
    <w:p w14:paraId="00000066" w14:textId="77777777" w:rsidR="00985B07" w:rsidRDefault="00985B07">
      <w:pPr>
        <w:rPr>
          <w:color w:val="00FF00"/>
        </w:rPr>
      </w:pPr>
      <w:bookmarkStart w:id="27" w:name="_k3ho65zdmxw2" w:colFirst="0" w:colLast="0"/>
      <w:bookmarkEnd w:id="27"/>
    </w:p>
    <w:p w14:paraId="00000067" w14:textId="77777777" w:rsidR="00985B07" w:rsidRDefault="00D47308">
      <w:pPr>
        <w:rPr>
          <w:color w:val="00FF00"/>
        </w:rPr>
      </w:pPr>
      <w:bookmarkStart w:id="28" w:name="_9f0vkbtathmm" w:colFirst="0" w:colLast="0"/>
      <w:bookmarkEnd w:id="28"/>
      <w:r>
        <w:rPr>
          <w:color w:val="00FF00"/>
          <w:u w:val="single"/>
        </w:rPr>
        <w:t>Podobnie</w:t>
      </w:r>
      <w:r>
        <w:rPr>
          <w:color w:val="00FF00"/>
        </w:rPr>
        <w:t xml:space="preserve"> konstruuje się też </w:t>
      </w:r>
      <w:r>
        <w:rPr>
          <w:b/>
          <w:color w:val="00FF00"/>
        </w:rPr>
        <w:t xml:space="preserve">C </w:t>
      </w:r>
      <w:r>
        <w:rPr>
          <w:color w:val="00FF00"/>
        </w:rPr>
        <w:t xml:space="preserve">- wychodząc z </w:t>
      </w:r>
      <w:r>
        <w:rPr>
          <w:b/>
          <w:color w:val="00FF00"/>
        </w:rPr>
        <w:t>R</w:t>
      </w:r>
      <w:r>
        <w:rPr>
          <w:color w:val="00FF00"/>
        </w:rPr>
        <w:t>.</w:t>
      </w:r>
    </w:p>
    <w:p w14:paraId="00000068" w14:textId="77777777" w:rsidR="00985B07" w:rsidRDefault="00985B07">
      <w:pPr>
        <w:rPr>
          <w:color w:val="00FF00"/>
        </w:rPr>
      </w:pPr>
      <w:bookmarkStart w:id="29" w:name="_hvfnr1xvi8rf" w:colFirst="0" w:colLast="0"/>
      <w:bookmarkEnd w:id="29"/>
    </w:p>
    <w:p w14:paraId="00000069" w14:textId="77777777" w:rsidR="00985B07" w:rsidRDefault="00D47308">
      <w:pPr>
        <w:rPr>
          <w:color w:val="00FF00"/>
        </w:rPr>
      </w:pPr>
      <w:bookmarkStart w:id="30" w:name="_kpzp3qdk3cg" w:colFirst="0" w:colLast="0"/>
      <w:bookmarkEnd w:id="30"/>
      <w:r>
        <w:rPr>
          <w:color w:val="00FF00"/>
        </w:rPr>
        <w:t xml:space="preserve">Natomiast </w:t>
      </w:r>
      <w:r>
        <w:rPr>
          <w:b/>
          <w:color w:val="00FF00"/>
        </w:rPr>
        <w:t>R</w:t>
      </w:r>
      <w:r>
        <w:rPr>
          <w:color w:val="00FF00"/>
        </w:rPr>
        <w:t xml:space="preserve"> (i wobec tego liczby </w:t>
      </w:r>
      <w:proofErr w:type="spellStart"/>
      <w:r>
        <w:rPr>
          <w:color w:val="00FF00"/>
        </w:rPr>
        <w:t>niewym</w:t>
      </w:r>
      <w:proofErr w:type="spellEnd"/>
      <w:r>
        <w:rPr>
          <w:color w:val="00FF00"/>
        </w:rPr>
        <w:t>.)</w:t>
      </w:r>
      <w:r>
        <w:rPr>
          <w:color w:val="00FF00"/>
        </w:rPr>
        <w:t xml:space="preserve"> definiuje się ZUPEŁNIE inaczej!... (</w:t>
      </w:r>
      <w:r>
        <w:rPr>
          <w:i/>
          <w:color w:val="00FF00"/>
        </w:rPr>
        <w:t>przekroje Dedekinda</w:t>
      </w:r>
      <w:r>
        <w:rPr>
          <w:color w:val="00FF00"/>
        </w:rPr>
        <w:t xml:space="preserve">, </w:t>
      </w:r>
      <w:r>
        <w:rPr>
          <w:i/>
          <w:color w:val="00FF00"/>
        </w:rPr>
        <w:t xml:space="preserve">ciągi </w:t>
      </w:r>
      <w:proofErr w:type="spellStart"/>
      <w:r>
        <w:rPr>
          <w:i/>
          <w:color w:val="00FF00"/>
        </w:rPr>
        <w:t>Cauchy’ego</w:t>
      </w:r>
      <w:proofErr w:type="spellEnd"/>
      <w:r>
        <w:rPr>
          <w:color w:val="00FF00"/>
        </w:rPr>
        <w:t xml:space="preserve"> albo nieskończone rozwinięcia np. dziesiętne - przy czym to ostatnie podejście wcale nie jest najprostsze!)</w:t>
      </w:r>
    </w:p>
    <w:sectPr w:rsidR="00985B0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C2A6F"/>
    <w:multiLevelType w:val="multilevel"/>
    <w:tmpl w:val="4AAE7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211DDA"/>
    <w:multiLevelType w:val="multilevel"/>
    <w:tmpl w:val="E64EC9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B97076A"/>
    <w:multiLevelType w:val="multilevel"/>
    <w:tmpl w:val="3ED830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07"/>
    <w:rsid w:val="007A4409"/>
    <w:rsid w:val="00985B07"/>
    <w:rsid w:val="00D47308"/>
    <w:rsid w:val="00ED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FA40B-160D-4E65-A21F-1E215229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th.uni.wroc.pl/~msliw/kolko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$liwka</dc:creator>
  <cp:lastModifiedBy>$liwka</cp:lastModifiedBy>
  <cp:revision>3</cp:revision>
  <dcterms:created xsi:type="dcterms:W3CDTF">2020-05-03T11:07:00Z</dcterms:created>
  <dcterms:modified xsi:type="dcterms:W3CDTF">2020-05-03T11:21:00Z</dcterms:modified>
</cp:coreProperties>
</file>