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6953E" w14:textId="77777777" w:rsidR="00873461" w:rsidRDefault="00385132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Kombinatoryka i topologia w przestrzeniach Banacha</w:t>
            </w:r>
          </w:p>
          <w:p w14:paraId="6AFFF57E" w14:textId="3178907C" w:rsidR="00385132" w:rsidRDefault="00385132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Combinatorics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topology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Banach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spaces</w:t>
            </w:r>
            <w:proofErr w:type="spellEnd"/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15F5F34A" w:rsidR="00873461" w:rsidRDefault="00385132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7D19E44C" w:rsidR="00873461" w:rsidRDefault="00385132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Instytut Matematyczny</w:t>
            </w:r>
          </w:p>
          <w:p w14:paraId="0BCA483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745BD954" w:rsidR="00873461" w:rsidRDefault="003851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Kolegium Doktorskie Matematyk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4522FA1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0216F5B4" w:rsidR="00873461" w:rsidRDefault="003851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Do wyboru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45DCAC3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0D0A5541" w:rsidR="00873461" w:rsidRDefault="00291D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Z</w:t>
            </w:r>
            <w:r w:rsidR="00385132">
              <w:rPr>
                <w:rFonts w:ascii="Verdana" w:eastAsia="Calibri" w:hAnsi="Verdana" w:cs="Verdana"/>
                <w:sz w:val="20"/>
                <w:szCs w:val="20"/>
              </w:rPr>
              <w:t>imowy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0A71832E" w:rsidR="00873461" w:rsidRDefault="00385132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Wykład i ćwiczenia; stacjonarnie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9B9EF6" w14:textId="38AB0C82" w:rsidR="00873461" w:rsidRDefault="0087346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85132">
              <w:rPr>
                <w:rFonts w:ascii="Verdana" w:eastAsia="Verdana" w:hAnsi="Verdana" w:cs="Verdana"/>
                <w:sz w:val="20"/>
                <w:szCs w:val="20"/>
              </w:rPr>
              <w:t xml:space="preserve">Słabe topologie w przestrzeniach Banacha, twierdzenie </w:t>
            </w:r>
            <w:proofErr w:type="spellStart"/>
            <w:r w:rsidR="00385132">
              <w:rPr>
                <w:rFonts w:ascii="Verdana" w:eastAsia="Verdana" w:hAnsi="Verdana" w:cs="Verdana"/>
                <w:sz w:val="20"/>
                <w:szCs w:val="20"/>
              </w:rPr>
              <w:t>Grothendiecka</w:t>
            </w:r>
            <w:proofErr w:type="spellEnd"/>
            <w:r w:rsidR="00385132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333C8D">
              <w:rPr>
                <w:rFonts w:ascii="Verdana" w:eastAsia="Verdana" w:hAnsi="Verdana" w:cs="Verdana"/>
                <w:sz w:val="20"/>
                <w:szCs w:val="20"/>
              </w:rPr>
              <w:t>dopełnialność</w:t>
            </w:r>
            <w:proofErr w:type="spellEnd"/>
            <w:r w:rsidR="00333C8D">
              <w:rPr>
                <w:rFonts w:ascii="Verdana" w:eastAsia="Verdana" w:hAnsi="Verdana" w:cs="Verdana"/>
                <w:sz w:val="20"/>
                <w:szCs w:val="20"/>
              </w:rPr>
              <w:t xml:space="preserve"> i injektywne przestrzenie Banacha, podstawowe własności c_0 i l_1, twierdzenie Rosenthala,</w:t>
            </w:r>
          </w:p>
          <w:p w14:paraId="150BB437" w14:textId="33F0010C" w:rsidR="00333C8D" w:rsidRDefault="00333C8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algebry Boole’a i reprezentacje przestrzeni Banacha jako przestrzeni funkcji ciągłych, własność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Dunforda-Pettisa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twierdzenie Pełczyńskiego o izomorfizmie, uniwersalne przestrzenie Banacha gęstości continuum, izomorficzna struktura przestrzeni funkcji ciągłych</w:t>
            </w:r>
          </w:p>
          <w:p w14:paraId="6D2B420B" w14:textId="3FC23C99" w:rsidR="00385132" w:rsidRDefault="003851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3C96357D" w:rsidR="00873461" w:rsidRDefault="00385132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6E8094A" w14:textId="093CED9A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  <w:r w:rsidR="00291D4D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zna podstawowe twierdzenia o izomorficznej strukturze przestrzeni Banacha i własnościach słabych topologii</w:t>
            </w:r>
          </w:p>
          <w:p w14:paraId="0DF9494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F7DE2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E44CE87" w14:textId="1AEC3AA8" w:rsidR="00873461" w:rsidRPr="00DF5365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  <w:r w:rsidR="00DF5365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potrafi wykorzystywać techniki topologiczne, kombinato</w:t>
            </w:r>
            <w:r w:rsidR="00DF5365">
              <w:rPr>
                <w:rFonts w:ascii="Verdana" w:eastAsia="Calibri" w:hAnsi="Verdana" w:cs="Verdana"/>
                <w:bCs/>
                <w:sz w:val="20"/>
                <w:szCs w:val="20"/>
              </w:rPr>
              <w:softHyphen/>
              <w:t>ryczne i teoriomnogościowe do rozwiązywania problemów</w:t>
            </w:r>
          </w:p>
          <w:p w14:paraId="60B3F9D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38597FB" w14:textId="42EF514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  <w:r w:rsidR="00DF5365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jest gotów do poszerzania wiedzy poprzez samodzielne stawianie pytań i śledzenie </w:t>
            </w:r>
            <w:proofErr w:type="spellStart"/>
            <w:r w:rsidR="00DF5365">
              <w:rPr>
                <w:rFonts w:ascii="Verdana" w:eastAsia="Calibri" w:hAnsi="Verdana" w:cs="Verdana"/>
                <w:bCs/>
                <w:sz w:val="20"/>
                <w:szCs w:val="20"/>
              </w:rPr>
              <w:t>literaury</w:t>
            </w:r>
            <w:proofErr w:type="spellEnd"/>
          </w:p>
          <w:p w14:paraId="24F250F3" w14:textId="77777777" w:rsidR="00873461" w:rsidRDefault="00873461" w:rsidP="00DF5365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5920439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Symbole efektów uczenia się</w:t>
            </w:r>
          </w:p>
          <w:p w14:paraId="74CF6DD7" w14:textId="77777777" w:rsidR="00DF5365" w:rsidRDefault="00DF5365" w:rsidP="00DF5365">
            <w:pPr>
              <w:spacing w:after="120"/>
              <w:rPr>
                <w:rFonts w:ascii="Verdana" w:hAnsi="Verdana" w:cs="Verdana"/>
                <w:kern w:val="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P8S_UW (SD_U01, SD_U02); P8S_UK (SD_U05)</w:t>
            </w:r>
          </w:p>
          <w:p w14:paraId="54B5C851" w14:textId="77777777" w:rsidR="00DF5365" w:rsidRDefault="00DF5365" w:rsidP="00DF5365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5CD2A4F7" w14:textId="77777777" w:rsidR="00DF5365" w:rsidRDefault="00DF5365" w:rsidP="00DF5365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180F73E5" w14:textId="77777777" w:rsidR="00DF5365" w:rsidRDefault="00DF5365" w:rsidP="00DF5365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23DDDBB4" w14:textId="77777777" w:rsidR="00DF5365" w:rsidRDefault="00DF5365" w:rsidP="00DF5365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1142551F" w14:textId="77777777" w:rsidR="00DF5365" w:rsidRDefault="00DF5365" w:rsidP="00DF5365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P8S_KK (SD_K01); P8S_KO (SD_K02)</w:t>
            </w:r>
          </w:p>
          <w:p w14:paraId="38C839BD" w14:textId="77777777" w:rsidR="00DF5365" w:rsidRDefault="00DF5365" w:rsidP="00DF5365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7F1850D1" w14:textId="4486770D" w:rsidR="00DF5365" w:rsidRDefault="00DF53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B0DCE3" w14:textId="2155C8C8" w:rsidR="00873461" w:rsidRDefault="00291D4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Aktywność na wykładach i ćwiczeniach; egzamin ustny</w:t>
            </w: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37E482B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52343F4" w14:textId="5A040AF1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52A5341A" w14:textId="77E70BEE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0AD0448B" w:rsidR="00873461" w:rsidRDefault="00291D4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Wykład 2 godz. i  ćwiczenia 2 godz. tygodniowo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307AF3C8" w:rsidR="00291D4D" w:rsidRDefault="00873461" w:rsidP="00291D4D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</w:t>
            </w:r>
          </w:p>
          <w:p w14:paraId="01B296CA" w14:textId="10F825A6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4F7416" w14:textId="0E709B07" w:rsidR="00873461" w:rsidRDefault="00291D4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Czytanie dodatkowej literatury związanej z zagadnieniami poruszanymi na listach zadań i problemów, przygotowanie do egzaminu ustnego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1384AC09" w:rsidR="00873461" w:rsidRDefault="00291D4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30+30=60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EB2D44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776403DE" w14:textId="51E6D235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aktywności i zaangażowania w dyskusję na zajęciach</w:t>
            </w:r>
            <w:r w:rsidR="00333C8D">
              <w:rPr>
                <w:rFonts w:ascii="Verdana" w:hAnsi="Verdana"/>
                <w:sz w:val="20"/>
                <w:szCs w:val="20"/>
              </w:rPr>
              <w:t xml:space="preserve"> oraz</w:t>
            </w:r>
          </w:p>
          <w:p w14:paraId="52F55E3F" w14:textId="539A5186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wyniku egzaminu kończącego przedmiot </w:t>
            </w:r>
          </w:p>
        </w:tc>
      </w:tr>
      <w:tr w:rsidR="00873461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6E7613" w14:textId="77777777" w:rsidR="00333C8D" w:rsidRDefault="00333C8D">
            <w:r>
              <w:t xml:space="preserve">1] F. </w:t>
            </w:r>
            <w:proofErr w:type="spellStart"/>
            <w:r>
              <w:t>Albiac</w:t>
            </w:r>
            <w:proofErr w:type="spellEnd"/>
            <w:r>
              <w:t xml:space="preserve"> and N.J. </w:t>
            </w:r>
            <w:proofErr w:type="spellStart"/>
            <w:r>
              <w:t>Kalton</w:t>
            </w:r>
            <w:proofErr w:type="spellEnd"/>
            <w:r>
              <w:t xml:space="preserve">, </w:t>
            </w:r>
            <w:proofErr w:type="spellStart"/>
            <w:r>
              <w:t>Topics</w:t>
            </w:r>
            <w:proofErr w:type="spellEnd"/>
            <w:r>
              <w:t xml:space="preserve"> in Banach Space </w:t>
            </w:r>
            <w:proofErr w:type="spellStart"/>
            <w:r>
              <w:t>Theory</w:t>
            </w:r>
            <w:proofErr w:type="spellEnd"/>
            <w:r>
              <w:t xml:space="preserve">, Springer 2006. </w:t>
            </w:r>
          </w:p>
          <w:p w14:paraId="19305112" w14:textId="77777777" w:rsidR="00333C8D" w:rsidRDefault="00333C8D">
            <w:r>
              <w:t xml:space="preserve">[2] S. </w:t>
            </w:r>
            <w:proofErr w:type="spellStart"/>
            <w:r>
              <w:t>Argyros</w:t>
            </w:r>
            <w:proofErr w:type="spellEnd"/>
            <w:r>
              <w:t xml:space="preserve">, G. </w:t>
            </w:r>
            <w:proofErr w:type="spellStart"/>
            <w:r>
              <w:t>Godefroy</w:t>
            </w:r>
            <w:proofErr w:type="spellEnd"/>
            <w:r>
              <w:t xml:space="preserve">, H. Rosenthal, </w:t>
            </w:r>
            <w:proofErr w:type="spellStart"/>
            <w:r>
              <w:t>Descriptive</w:t>
            </w:r>
            <w:proofErr w:type="spellEnd"/>
            <w:r>
              <w:t xml:space="preserve"> set </w:t>
            </w:r>
            <w:proofErr w:type="spellStart"/>
            <w:r>
              <w:t>theory</w:t>
            </w:r>
            <w:proofErr w:type="spellEnd"/>
            <w:r>
              <w:t xml:space="preserve"> and Banach </w:t>
            </w:r>
            <w:proofErr w:type="spellStart"/>
            <w:r>
              <w:t>spaces</w:t>
            </w:r>
            <w:proofErr w:type="spellEnd"/>
            <w:r>
              <w:t xml:space="preserve">, </w:t>
            </w:r>
            <w:proofErr w:type="spellStart"/>
            <w:r>
              <w:t>chapter</w:t>
            </w:r>
            <w:proofErr w:type="spellEnd"/>
            <w:r>
              <w:t xml:space="preserve"> 23 in: </w:t>
            </w:r>
            <w:proofErr w:type="spellStart"/>
            <w:r>
              <w:t>Hanbook</w:t>
            </w:r>
            <w:proofErr w:type="spellEnd"/>
            <w:r>
              <w:t xml:space="preserve"> of Geometry of Banach </w:t>
            </w:r>
            <w:proofErr w:type="spellStart"/>
            <w:r>
              <w:t>spaces</w:t>
            </w:r>
            <w:proofErr w:type="spellEnd"/>
            <w:r>
              <w:t xml:space="preserve"> vol. II, </w:t>
            </w:r>
            <w:proofErr w:type="spellStart"/>
            <w:r>
              <w:t>Elsevier</w:t>
            </w:r>
            <w:proofErr w:type="spellEnd"/>
            <w:r>
              <w:t xml:space="preserve"> (2003). </w:t>
            </w:r>
          </w:p>
          <w:p w14:paraId="1DD04C3C" w14:textId="77777777" w:rsidR="00333C8D" w:rsidRDefault="00333C8D">
            <w:r>
              <w:t xml:space="preserve">[3] F. </w:t>
            </w:r>
            <w:proofErr w:type="spellStart"/>
            <w:r>
              <w:t>Cabello</w:t>
            </w:r>
            <w:proofErr w:type="spellEnd"/>
            <w:r>
              <w:t xml:space="preserve">, J.M.F. </w:t>
            </w:r>
            <w:proofErr w:type="spellStart"/>
            <w:r>
              <w:t>Castillo</w:t>
            </w:r>
            <w:proofErr w:type="spellEnd"/>
            <w:r>
              <w:t xml:space="preserve">, D. </w:t>
            </w:r>
            <w:proofErr w:type="spellStart"/>
            <w:r>
              <w:t>Yost</w:t>
            </w:r>
            <w:proofErr w:type="spellEnd"/>
            <w:r>
              <w:t xml:space="preserve"> </w:t>
            </w:r>
            <w:proofErr w:type="spellStart"/>
            <w:r>
              <w:t>Sobczyk’s</w:t>
            </w:r>
            <w:proofErr w:type="spellEnd"/>
            <w:r>
              <w:t xml:space="preserve"> </w:t>
            </w:r>
            <w:proofErr w:type="spellStart"/>
            <w:r>
              <w:t>theorem</w:t>
            </w:r>
            <w:proofErr w:type="spellEnd"/>
            <w:r>
              <w:t xml:space="preserve"> form A to B, </w:t>
            </w:r>
            <w:proofErr w:type="spellStart"/>
            <w:r>
              <w:t>Extracta</w:t>
            </w:r>
            <w:proofErr w:type="spellEnd"/>
            <w:r>
              <w:t xml:space="preserve"> Math. 15 (2000), 391-420. </w:t>
            </w:r>
          </w:p>
          <w:p w14:paraId="11DD25F6" w14:textId="77777777" w:rsidR="00333C8D" w:rsidRDefault="00333C8D">
            <w:r>
              <w:t xml:space="preserve">[4] J. </w:t>
            </w:r>
            <w:proofErr w:type="spellStart"/>
            <w:r>
              <w:t>Diestel</w:t>
            </w:r>
            <w:proofErr w:type="spellEnd"/>
            <w:r>
              <w:t xml:space="preserve">, </w:t>
            </w:r>
            <w:proofErr w:type="spellStart"/>
            <w:r>
              <w:t>Sequences</w:t>
            </w:r>
            <w:proofErr w:type="spellEnd"/>
            <w:r>
              <w:t xml:space="preserve"> and </w:t>
            </w:r>
            <w:proofErr w:type="spellStart"/>
            <w:r>
              <w:t>series</w:t>
            </w:r>
            <w:proofErr w:type="spellEnd"/>
            <w:r>
              <w:t xml:space="preserve"> in Banach </w:t>
            </w:r>
            <w:proofErr w:type="spellStart"/>
            <w:r>
              <w:t>spaces</w:t>
            </w:r>
            <w:proofErr w:type="spellEnd"/>
            <w:r>
              <w:t xml:space="preserve">, Springer 1984. </w:t>
            </w:r>
          </w:p>
          <w:p w14:paraId="42403DAF" w14:textId="5B09610D" w:rsidR="00873461" w:rsidRDefault="00333C8D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t xml:space="preserve">[5] S. </w:t>
            </w:r>
            <w:proofErr w:type="spellStart"/>
            <w:r>
              <w:t>Todorcevic</w:t>
            </w:r>
            <w:proofErr w:type="spellEnd"/>
            <w:r>
              <w:t xml:space="preserve">,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topology</w:t>
            </w:r>
            <w:proofErr w:type="spellEnd"/>
            <w:r>
              <w:t>, Springer (1997)</w:t>
            </w:r>
          </w:p>
        </w:tc>
      </w:tr>
    </w:tbl>
    <w:p w14:paraId="3BAA6862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</w:p>
    <w:p w14:paraId="137359FC" w14:textId="77777777" w:rsidR="00873461" w:rsidRDefault="00873461" w:rsidP="00873461">
      <w:pPr>
        <w:jc w:val="right"/>
        <w:rPr>
          <w:rFonts w:ascii="Verdana" w:hAnsi="Verdana" w:cs="Verdana"/>
          <w:sz w:val="20"/>
          <w:szCs w:val="20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0252E3"/>
    <w:rsid w:val="00291D4D"/>
    <w:rsid w:val="00333C8D"/>
    <w:rsid w:val="00385132"/>
    <w:rsid w:val="00873461"/>
    <w:rsid w:val="00A076B1"/>
    <w:rsid w:val="00D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Grzes</cp:lastModifiedBy>
  <cp:revision>3</cp:revision>
  <dcterms:created xsi:type="dcterms:W3CDTF">2023-01-04T11:51:00Z</dcterms:created>
  <dcterms:modified xsi:type="dcterms:W3CDTF">2023-01-04T12:24:00Z</dcterms:modified>
</cp:coreProperties>
</file>